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20FCB" w14:textId="6D566B7F" w:rsidR="002B28A7" w:rsidRPr="00792898" w:rsidRDefault="002B28A7" w:rsidP="002B28A7">
      <w:pPr>
        <w:widowControl w:val="0"/>
        <w:tabs>
          <w:tab w:val="right" w:pos="9356"/>
          <w:tab w:val="right" w:pos="10206"/>
        </w:tabs>
        <w:overflowPunct w:val="0"/>
        <w:autoSpaceDE w:val="0"/>
        <w:autoSpaceDN w:val="0"/>
        <w:adjustRightInd w:val="0"/>
        <w:textAlignment w:val="baseline"/>
        <w:rPr>
          <w:rFonts w:ascii="Arial" w:hAnsi="Arial" w:cs="Arial"/>
          <w:b/>
          <w:bCs/>
          <w:noProof/>
          <w:lang w:val="en-US" w:eastAsia="ja-JP"/>
        </w:rPr>
      </w:pPr>
      <w:r w:rsidRPr="7E64F6CC">
        <w:rPr>
          <w:rFonts w:ascii="Arial" w:hAnsi="Arial" w:cs="Arial"/>
          <w:b/>
          <w:bCs/>
          <w:noProof/>
          <w:lang w:eastAsia="ja-JP"/>
        </w:rPr>
        <w:t>3GPP TSG-RAN WG4 Meeting # 10</w:t>
      </w:r>
      <w:r>
        <w:rPr>
          <w:rFonts w:ascii="Arial" w:hAnsi="Arial" w:cs="Arial"/>
          <w:b/>
          <w:bCs/>
          <w:noProof/>
          <w:lang w:eastAsia="ja-JP"/>
        </w:rPr>
        <w:t>6</w:t>
      </w:r>
      <w:r w:rsidRPr="7E64F6CC">
        <w:rPr>
          <w:rFonts w:ascii="Arial" w:hAnsi="Arial" w:cs="Arial"/>
          <w:b/>
          <w:bCs/>
          <w:noProof/>
          <w:lang w:eastAsia="ja-JP"/>
        </w:rPr>
        <w:t xml:space="preserve"> </w:t>
      </w:r>
      <w:r>
        <w:tab/>
      </w:r>
      <w:r w:rsidRPr="7E64F6CC">
        <w:rPr>
          <w:rFonts w:ascii="Arial" w:hAnsi="Arial" w:cs="Arial"/>
          <w:b/>
          <w:bCs/>
          <w:noProof/>
          <w:lang w:eastAsia="ja-JP"/>
        </w:rPr>
        <w:t xml:space="preserve">    </w:t>
      </w:r>
      <w:r w:rsidRPr="00792898">
        <w:rPr>
          <w:rFonts w:ascii="Arial" w:hAnsi="Arial" w:cs="Arial"/>
          <w:b/>
          <w:bCs/>
          <w:noProof/>
          <w:lang w:eastAsia="ja-JP"/>
        </w:rPr>
        <w:t>R4-23</w:t>
      </w:r>
      <w:r w:rsidR="00792898" w:rsidRPr="00792898">
        <w:rPr>
          <w:rFonts w:ascii="Arial" w:hAnsi="Arial" w:cs="Arial"/>
          <w:b/>
          <w:bCs/>
          <w:noProof/>
          <w:lang w:val="en-US" w:eastAsia="ja-JP"/>
        </w:rPr>
        <w:t>01869</w:t>
      </w:r>
    </w:p>
    <w:p w14:paraId="5E44AD92" w14:textId="405ED06E" w:rsidR="002B28A7" w:rsidRPr="009D608E" w:rsidRDefault="002B28A7" w:rsidP="002B28A7">
      <w:pPr>
        <w:widowControl w:val="0"/>
        <w:tabs>
          <w:tab w:val="right" w:pos="9356"/>
          <w:tab w:val="right" w:pos="10206"/>
        </w:tabs>
        <w:overflowPunct w:val="0"/>
        <w:autoSpaceDE w:val="0"/>
        <w:autoSpaceDN w:val="0"/>
        <w:adjustRightInd w:val="0"/>
        <w:textAlignment w:val="baseline"/>
        <w:rPr>
          <w:rFonts w:ascii="Arial" w:hAnsi="Arial" w:cs="Arial"/>
          <w:b/>
          <w:noProof/>
          <w:highlight w:val="yellow"/>
          <w:lang w:eastAsia="ja-JP"/>
        </w:rPr>
      </w:pPr>
      <w:r>
        <w:rPr>
          <w:rFonts w:ascii="Arial" w:hAnsi="Arial" w:cs="Arial"/>
          <w:b/>
          <w:bCs/>
          <w:noProof/>
          <w:lang w:eastAsia="ja-JP"/>
        </w:rPr>
        <w:t>Athens, Greece, 2</w:t>
      </w:r>
      <w:r w:rsidRPr="7E64F6CC">
        <w:rPr>
          <w:rFonts w:ascii="Arial" w:hAnsi="Arial" w:cs="Arial"/>
          <w:b/>
          <w:bCs/>
          <w:noProof/>
          <w:lang w:eastAsia="ja-JP"/>
        </w:rPr>
        <w:t>7</w:t>
      </w:r>
      <w:r w:rsidRPr="7E64F6CC">
        <w:rPr>
          <w:rFonts w:ascii="Arial" w:hAnsi="Arial" w:cs="Arial"/>
          <w:b/>
          <w:bCs/>
          <w:noProof/>
          <w:vertAlign w:val="superscript"/>
          <w:lang w:eastAsia="ja-JP"/>
        </w:rPr>
        <w:t>th</w:t>
      </w:r>
      <w:r w:rsidRPr="7E64F6CC">
        <w:rPr>
          <w:rFonts w:ascii="Arial" w:hAnsi="Arial" w:cs="Arial"/>
          <w:b/>
          <w:bCs/>
          <w:noProof/>
          <w:lang w:eastAsia="ja-JP"/>
        </w:rPr>
        <w:t xml:space="preserve"> </w:t>
      </w:r>
      <w:r>
        <w:rPr>
          <w:rFonts w:ascii="Arial" w:hAnsi="Arial" w:cs="Arial"/>
          <w:b/>
          <w:bCs/>
          <w:noProof/>
          <w:lang w:eastAsia="ja-JP"/>
        </w:rPr>
        <w:t>February</w:t>
      </w:r>
      <w:r w:rsidRPr="7E64F6CC">
        <w:rPr>
          <w:rFonts w:ascii="Arial" w:hAnsi="Arial" w:cs="Arial"/>
          <w:b/>
          <w:bCs/>
          <w:noProof/>
          <w:vertAlign w:val="superscript"/>
          <w:lang w:eastAsia="ja-JP"/>
        </w:rPr>
        <w:t xml:space="preserve"> </w:t>
      </w:r>
      <w:r w:rsidRPr="7E64F6CC">
        <w:rPr>
          <w:rFonts w:ascii="Arial" w:hAnsi="Arial" w:cs="Arial"/>
          <w:b/>
          <w:bCs/>
          <w:noProof/>
          <w:lang w:eastAsia="ja-JP"/>
        </w:rPr>
        <w:t xml:space="preserve">– </w:t>
      </w:r>
      <w:r>
        <w:rPr>
          <w:rFonts w:ascii="Arial" w:hAnsi="Arial" w:cs="Arial"/>
          <w:b/>
          <w:bCs/>
          <w:noProof/>
          <w:lang w:eastAsia="ja-JP"/>
        </w:rPr>
        <w:t>03</w:t>
      </w:r>
      <w:r w:rsidRPr="00A34B29">
        <w:rPr>
          <w:rFonts w:ascii="Arial" w:hAnsi="Arial" w:cs="Arial"/>
          <w:b/>
          <w:bCs/>
          <w:noProof/>
          <w:vertAlign w:val="superscript"/>
          <w:lang w:eastAsia="ja-JP"/>
        </w:rPr>
        <w:t>rd</w:t>
      </w:r>
      <w:r>
        <w:rPr>
          <w:rFonts w:ascii="Arial" w:hAnsi="Arial" w:cs="Arial"/>
          <w:b/>
          <w:bCs/>
          <w:noProof/>
          <w:lang w:eastAsia="ja-JP"/>
        </w:rPr>
        <w:t xml:space="preserve"> </w:t>
      </w:r>
      <w:r w:rsidR="00530DA0">
        <w:rPr>
          <w:rFonts w:ascii="Arial" w:hAnsi="Arial" w:cs="Arial"/>
          <w:b/>
          <w:bCs/>
          <w:noProof/>
          <w:lang w:eastAsia="ja-JP"/>
        </w:rPr>
        <w:t>March</w:t>
      </w:r>
      <w:r w:rsidRPr="7E64F6CC">
        <w:rPr>
          <w:rFonts w:ascii="Arial" w:hAnsi="Arial" w:cs="Arial"/>
          <w:b/>
          <w:bCs/>
          <w:noProof/>
          <w:lang w:eastAsia="ja-JP"/>
        </w:rPr>
        <w:t xml:space="preserve"> 202</w:t>
      </w:r>
      <w:r>
        <w:rPr>
          <w:rFonts w:ascii="Arial" w:hAnsi="Arial" w:cs="Arial"/>
          <w:b/>
          <w:bCs/>
          <w:noProof/>
          <w:lang w:eastAsia="ja-JP"/>
        </w:rPr>
        <w:t>3</w:t>
      </w:r>
    </w:p>
    <w:p w14:paraId="0BC3A2A4" w14:textId="77777777" w:rsidR="002B28A7" w:rsidRPr="009D608E" w:rsidRDefault="002B28A7" w:rsidP="002B28A7">
      <w:pPr>
        <w:tabs>
          <w:tab w:val="left" w:pos="1985"/>
        </w:tabs>
        <w:spacing w:after="120"/>
        <w:rPr>
          <w:rFonts w:ascii="Arial" w:eastAsia="MS Mincho" w:hAnsi="Arial" w:cs="Arial"/>
          <w:b/>
          <w:bCs/>
          <w:highlight w:val="yellow"/>
        </w:rPr>
      </w:pPr>
    </w:p>
    <w:p w14:paraId="6B4336EE" w14:textId="77777777" w:rsidR="002B28A7" w:rsidRPr="001B3DEC" w:rsidRDefault="002B28A7" w:rsidP="002B28A7">
      <w:pPr>
        <w:tabs>
          <w:tab w:val="left" w:pos="1985"/>
        </w:tabs>
        <w:spacing w:after="120"/>
        <w:rPr>
          <w:rFonts w:ascii="Arial" w:eastAsia="MS Mincho" w:hAnsi="Arial" w:cs="Arial"/>
          <w:b/>
          <w:bCs/>
        </w:rPr>
      </w:pPr>
      <w:r w:rsidRPr="002A5D46">
        <w:rPr>
          <w:rFonts w:ascii="Arial" w:eastAsia="MS Mincho" w:hAnsi="Arial" w:cs="Arial"/>
          <w:b/>
          <w:bCs/>
        </w:rPr>
        <w:t>Agenda Item:</w:t>
      </w:r>
      <w:r w:rsidRPr="002A5D46">
        <w:rPr>
          <w:rFonts w:ascii="Arial" w:eastAsia="MS Mincho" w:hAnsi="Arial" w:cs="Arial"/>
          <w:b/>
          <w:bCs/>
        </w:rPr>
        <w:tab/>
      </w:r>
      <w:r>
        <w:rPr>
          <w:rFonts w:ascii="Arial" w:eastAsia="MS Mincho" w:hAnsi="Arial" w:cs="Arial"/>
          <w:b/>
          <w:bCs/>
        </w:rPr>
        <w:t>5.2.8.3</w:t>
      </w:r>
    </w:p>
    <w:p w14:paraId="0C9F4200" w14:textId="77777777" w:rsidR="002B28A7" w:rsidRPr="001B3DEC" w:rsidRDefault="002B28A7" w:rsidP="002B28A7">
      <w:pPr>
        <w:tabs>
          <w:tab w:val="left" w:pos="1985"/>
        </w:tabs>
        <w:spacing w:after="120"/>
        <w:rPr>
          <w:rFonts w:ascii="Arial" w:eastAsia="MS Mincho" w:hAnsi="Arial" w:cs="Arial"/>
          <w:b/>
          <w:bCs/>
        </w:rPr>
      </w:pPr>
      <w:r w:rsidRPr="001B3DEC">
        <w:rPr>
          <w:rFonts w:ascii="Arial" w:eastAsia="MS Mincho" w:hAnsi="Arial" w:cs="Arial"/>
          <w:b/>
          <w:bCs/>
        </w:rPr>
        <w:t xml:space="preserve">Source: </w:t>
      </w:r>
      <w:r w:rsidRPr="001B3DEC">
        <w:rPr>
          <w:rFonts w:ascii="Arial" w:eastAsia="MS Mincho" w:hAnsi="Arial" w:cs="Arial"/>
          <w:b/>
          <w:bCs/>
        </w:rPr>
        <w:tab/>
        <w:t>Ericsson</w:t>
      </w:r>
    </w:p>
    <w:p w14:paraId="54B39F17" w14:textId="77777777" w:rsidR="002B28A7" w:rsidRPr="001B3DEC" w:rsidRDefault="002B28A7" w:rsidP="002B28A7">
      <w:pPr>
        <w:tabs>
          <w:tab w:val="left" w:pos="1985"/>
        </w:tabs>
        <w:spacing w:after="120"/>
        <w:ind w:left="1980" w:hanging="1980"/>
        <w:rPr>
          <w:rFonts w:ascii="Arial" w:eastAsia="MS Mincho" w:hAnsi="Arial" w:cs="Arial"/>
          <w:b/>
          <w:bCs/>
        </w:rPr>
      </w:pPr>
      <w:r w:rsidRPr="7E64F6CC">
        <w:rPr>
          <w:rFonts w:ascii="Arial" w:eastAsia="MS Mincho" w:hAnsi="Arial" w:cs="Arial"/>
          <w:b/>
          <w:bCs/>
        </w:rPr>
        <w:t>Title:</w:t>
      </w:r>
      <w:r>
        <w:tab/>
      </w:r>
      <w:r>
        <w:rPr>
          <w:rFonts w:ascii="Arial" w:eastAsia="MS Mincho" w:hAnsi="Arial" w:cs="Arial"/>
          <w:b/>
          <w:bCs/>
        </w:rPr>
        <w:t>Remaining RRM issues related to Rel. 17 positioning</w:t>
      </w:r>
    </w:p>
    <w:p w14:paraId="09EB0BD4" w14:textId="77777777" w:rsidR="002B28A7" w:rsidRPr="001B3DEC" w:rsidRDefault="002B28A7" w:rsidP="002B28A7">
      <w:pPr>
        <w:tabs>
          <w:tab w:val="left" w:pos="1985"/>
        </w:tabs>
        <w:spacing w:after="120"/>
        <w:rPr>
          <w:rFonts w:ascii="Arial" w:eastAsia="MS Mincho" w:hAnsi="Arial" w:cs="Arial"/>
          <w:b/>
          <w:bCs/>
        </w:rPr>
      </w:pPr>
      <w:r w:rsidRPr="001B3DEC">
        <w:rPr>
          <w:rFonts w:ascii="Arial" w:eastAsia="MS Mincho" w:hAnsi="Arial" w:cs="Arial"/>
          <w:b/>
          <w:bCs/>
        </w:rPr>
        <w:t>Document for:</w:t>
      </w:r>
      <w:r w:rsidRPr="001B3DEC">
        <w:rPr>
          <w:rFonts w:ascii="Arial" w:eastAsia="MS Mincho" w:hAnsi="Arial" w:cs="Arial"/>
          <w:b/>
          <w:bCs/>
        </w:rPr>
        <w:tab/>
      </w:r>
      <w:r>
        <w:rPr>
          <w:rFonts w:ascii="Arial" w:eastAsia="MS Mincho" w:hAnsi="Arial" w:cs="Arial"/>
          <w:b/>
          <w:bCs/>
        </w:rPr>
        <w:t>Discussion</w:t>
      </w:r>
    </w:p>
    <w:p w14:paraId="268F83DD" w14:textId="464A78ED" w:rsidR="001B59FE" w:rsidRDefault="001B59FE" w:rsidP="00A23A83">
      <w:pPr>
        <w:pStyle w:val="Heading1"/>
      </w:pPr>
      <w:r w:rsidRPr="00A23A83">
        <w:t>Introduction</w:t>
      </w:r>
    </w:p>
    <w:p w14:paraId="28C80409" w14:textId="3F94B75E" w:rsidR="008D1CBF" w:rsidRPr="00AE2B69" w:rsidRDefault="008D1CBF" w:rsidP="008D1CBF">
      <w:pPr>
        <w:rPr>
          <w:sz w:val="22"/>
          <w:szCs w:val="22"/>
          <w:lang w:val="en-US"/>
        </w:rPr>
      </w:pPr>
      <w:r w:rsidRPr="00AE2B69">
        <w:rPr>
          <w:sz w:val="22"/>
          <w:szCs w:val="22"/>
          <w:lang w:val="en-US"/>
        </w:rPr>
        <w:t xml:space="preserve">RAN4 WI on Rel. 17 positioning is closed. However, there are few RRM issues that are yet to be settled. In this contribution we present and discuss our view on the remaining RRM issues related to both core and performance parts of Rel. 17 positioning RRM. </w:t>
      </w:r>
    </w:p>
    <w:p w14:paraId="1CF29FEB" w14:textId="66C5646C" w:rsidR="001B59FE" w:rsidRDefault="008D1CBF">
      <w:pPr>
        <w:pStyle w:val="Heading1"/>
      </w:pPr>
      <w:r>
        <w:t>Discussion</w:t>
      </w:r>
    </w:p>
    <w:p w14:paraId="3DAA5EF2" w14:textId="50AB6DB2" w:rsidR="0067349B" w:rsidRDefault="0067349B" w:rsidP="00F6122C">
      <w:pPr>
        <w:pStyle w:val="Heading2"/>
      </w:pPr>
      <w:r>
        <w:t xml:space="preserve">Remaining issues related to core </w:t>
      </w:r>
      <w:proofErr w:type="gramStart"/>
      <w:r>
        <w:t>requirements</w:t>
      </w:r>
      <w:proofErr w:type="gramEnd"/>
    </w:p>
    <w:p w14:paraId="039006E5" w14:textId="227852BB" w:rsidR="00C72880" w:rsidRPr="00DF48E5" w:rsidRDefault="004B37E5" w:rsidP="004B37E5">
      <w:pPr>
        <w:rPr>
          <w:b/>
          <w:bCs/>
          <w:sz w:val="22"/>
          <w:szCs w:val="22"/>
          <w:u w:val="single"/>
        </w:rPr>
      </w:pPr>
      <w:r w:rsidRPr="00DF48E5">
        <w:rPr>
          <w:b/>
          <w:bCs/>
          <w:sz w:val="22"/>
          <w:szCs w:val="22"/>
          <w:u w:val="single"/>
        </w:rPr>
        <w:t xml:space="preserve"># </w:t>
      </w:r>
      <w:r w:rsidR="003159F3" w:rsidRPr="00DF48E5">
        <w:rPr>
          <w:b/>
          <w:bCs/>
          <w:sz w:val="22"/>
          <w:szCs w:val="22"/>
          <w:u w:val="single"/>
        </w:rPr>
        <w:t>Applicable PRS measurement requirements when both MG and PPW</w:t>
      </w:r>
      <w:r w:rsidR="006B440A" w:rsidRPr="00DF48E5">
        <w:rPr>
          <w:b/>
          <w:bCs/>
          <w:sz w:val="22"/>
          <w:szCs w:val="22"/>
          <w:u w:val="single"/>
        </w:rPr>
        <w:t xml:space="preserve"> are</w:t>
      </w:r>
      <w:r w:rsidR="001C537D" w:rsidRPr="00DF48E5">
        <w:rPr>
          <w:b/>
          <w:bCs/>
          <w:sz w:val="22"/>
          <w:szCs w:val="22"/>
          <w:u w:val="single"/>
        </w:rPr>
        <w:t xml:space="preserve"> </w:t>
      </w:r>
      <w:r w:rsidR="006B440A" w:rsidRPr="00DF48E5">
        <w:rPr>
          <w:b/>
          <w:bCs/>
          <w:sz w:val="22"/>
          <w:szCs w:val="22"/>
          <w:u w:val="single"/>
        </w:rPr>
        <w:t>configured/activated</w:t>
      </w:r>
    </w:p>
    <w:p w14:paraId="3F05C80D" w14:textId="57E49AFC" w:rsidR="00990D78" w:rsidRPr="00DF48E5" w:rsidRDefault="007574E7" w:rsidP="00195189">
      <w:pPr>
        <w:spacing w:after="120"/>
        <w:rPr>
          <w:rFonts w:eastAsiaTheme="minorEastAsia"/>
          <w:sz w:val="22"/>
          <w:szCs w:val="22"/>
          <w:lang w:eastAsia="zh-CN"/>
        </w:rPr>
      </w:pPr>
      <w:r w:rsidRPr="00DF48E5">
        <w:rPr>
          <w:rFonts w:eastAsiaTheme="minorEastAsia"/>
          <w:sz w:val="22"/>
          <w:szCs w:val="22"/>
          <w:lang w:eastAsia="zh-CN"/>
        </w:rPr>
        <w:t xml:space="preserve">RAN4#105 </w:t>
      </w:r>
      <w:r w:rsidR="0071163B" w:rsidRPr="00DF48E5">
        <w:rPr>
          <w:rFonts w:eastAsiaTheme="minorEastAsia"/>
          <w:sz w:val="22"/>
          <w:szCs w:val="22"/>
          <w:lang w:eastAsia="zh-CN"/>
        </w:rPr>
        <w:t>could not reach to a conclusion regarding PRS measurement period requirement when both PPW and MG are configured to UE for positioning measurements.</w:t>
      </w:r>
      <w:r w:rsidR="0089487E" w:rsidRPr="00DF48E5">
        <w:rPr>
          <w:rFonts w:eastAsiaTheme="minorEastAsia"/>
          <w:sz w:val="22"/>
          <w:szCs w:val="22"/>
          <w:lang w:eastAsia="zh-CN"/>
        </w:rPr>
        <w:t xml:space="preserve"> </w:t>
      </w:r>
      <w:r w:rsidR="00757B9A" w:rsidRPr="00DF48E5">
        <w:rPr>
          <w:rFonts w:eastAsiaTheme="minorEastAsia"/>
          <w:sz w:val="22"/>
          <w:szCs w:val="22"/>
          <w:lang w:eastAsia="zh-CN"/>
        </w:rPr>
        <w:t>The d</w:t>
      </w:r>
      <w:r w:rsidR="005822C4" w:rsidRPr="00DF48E5">
        <w:rPr>
          <w:rFonts w:eastAsiaTheme="minorEastAsia"/>
          <w:sz w:val="22"/>
          <w:szCs w:val="22"/>
          <w:lang w:eastAsia="zh-CN"/>
        </w:rPr>
        <w:t xml:space="preserve">iscussion </w:t>
      </w:r>
      <w:r w:rsidR="00757B9A" w:rsidRPr="00DF48E5">
        <w:rPr>
          <w:rFonts w:eastAsiaTheme="minorEastAsia"/>
          <w:sz w:val="22"/>
          <w:szCs w:val="22"/>
          <w:lang w:eastAsia="zh-CN"/>
        </w:rPr>
        <w:t>concluded by</w:t>
      </w:r>
      <w:r w:rsidR="005822C4" w:rsidRPr="00DF48E5">
        <w:rPr>
          <w:rFonts w:eastAsiaTheme="minorEastAsia"/>
          <w:sz w:val="22"/>
          <w:szCs w:val="22"/>
          <w:lang w:eastAsia="zh-CN"/>
        </w:rPr>
        <w:t xml:space="preserve"> identifying the following</w:t>
      </w:r>
      <w:r w:rsidR="0089487E" w:rsidRPr="00DF48E5">
        <w:rPr>
          <w:rFonts w:eastAsiaTheme="minorEastAsia"/>
          <w:sz w:val="22"/>
          <w:szCs w:val="22"/>
          <w:lang w:eastAsia="zh-CN"/>
        </w:rPr>
        <w:t xml:space="preserve"> two options FFS:</w:t>
      </w:r>
    </w:p>
    <w:p w14:paraId="7A19BD88" w14:textId="77777777" w:rsidR="002537B3" w:rsidRPr="00DF48E5" w:rsidRDefault="002537B3" w:rsidP="004C3E9A">
      <w:pPr>
        <w:pStyle w:val="ListParagraph"/>
        <w:numPr>
          <w:ilvl w:val="0"/>
          <w:numId w:val="22"/>
        </w:numPr>
        <w:spacing w:after="120" w:line="240" w:lineRule="auto"/>
        <w:ind w:firstLineChars="0"/>
        <w:rPr>
          <w:b/>
          <w:bCs/>
          <w:i/>
          <w:iCs/>
          <w:sz w:val="22"/>
          <w:szCs w:val="22"/>
        </w:rPr>
      </w:pPr>
      <w:r w:rsidRPr="00DF48E5">
        <w:rPr>
          <w:b/>
          <w:bCs/>
          <w:i/>
          <w:iCs/>
          <w:sz w:val="22"/>
          <w:szCs w:val="22"/>
        </w:rPr>
        <w:t>Agreement</w:t>
      </w:r>
    </w:p>
    <w:p w14:paraId="48891326" w14:textId="77777777" w:rsidR="002537B3" w:rsidRPr="00DF48E5" w:rsidRDefault="002537B3" w:rsidP="002537B3">
      <w:pPr>
        <w:pStyle w:val="ListParagraph"/>
        <w:numPr>
          <w:ilvl w:val="1"/>
          <w:numId w:val="21"/>
        </w:numPr>
        <w:spacing w:after="120" w:line="240" w:lineRule="auto"/>
        <w:ind w:firstLineChars="0"/>
        <w:rPr>
          <w:i/>
          <w:iCs/>
          <w:sz w:val="22"/>
          <w:szCs w:val="22"/>
        </w:rPr>
      </w:pPr>
      <w:r w:rsidRPr="00DF48E5">
        <w:rPr>
          <w:i/>
          <w:iCs/>
          <w:sz w:val="22"/>
          <w:szCs w:val="22"/>
        </w:rPr>
        <w:t xml:space="preserve">Option 1: If the network configures/activates measurement gaps applicable for positioning measurements and activates PPWs </w:t>
      </w:r>
      <w:proofErr w:type="gramStart"/>
      <w:r w:rsidRPr="00DF48E5">
        <w:rPr>
          <w:i/>
          <w:iCs/>
          <w:sz w:val="22"/>
          <w:szCs w:val="22"/>
        </w:rPr>
        <w:t>simultaneously</w:t>
      </w:r>
      <w:proofErr w:type="gramEnd"/>
      <w:r w:rsidRPr="00DF48E5">
        <w:rPr>
          <w:i/>
          <w:iCs/>
          <w:sz w:val="22"/>
          <w:szCs w:val="22"/>
        </w:rPr>
        <w:t xml:space="preserve"> </w:t>
      </w:r>
    </w:p>
    <w:p w14:paraId="4DB085AD" w14:textId="77777777" w:rsidR="002537B3" w:rsidRPr="00DF48E5" w:rsidRDefault="002537B3" w:rsidP="002537B3">
      <w:pPr>
        <w:pStyle w:val="ListParagraph"/>
        <w:numPr>
          <w:ilvl w:val="2"/>
          <w:numId w:val="21"/>
        </w:numPr>
        <w:spacing w:after="120" w:line="240" w:lineRule="auto"/>
        <w:ind w:firstLineChars="0"/>
        <w:rPr>
          <w:i/>
          <w:iCs/>
          <w:sz w:val="22"/>
          <w:szCs w:val="22"/>
        </w:rPr>
      </w:pPr>
      <w:r w:rsidRPr="00DF48E5">
        <w:rPr>
          <w:i/>
          <w:iCs/>
          <w:sz w:val="22"/>
          <w:szCs w:val="22"/>
        </w:rPr>
        <w:t>Measurement requirements within measurement gaps apply, regardless of whether the measurement gaps overlap with PPWs.</w:t>
      </w:r>
    </w:p>
    <w:p w14:paraId="080514C5" w14:textId="77777777" w:rsidR="002537B3" w:rsidRPr="00DF48E5" w:rsidRDefault="002537B3" w:rsidP="002537B3">
      <w:pPr>
        <w:pStyle w:val="ListParagraph"/>
        <w:numPr>
          <w:ilvl w:val="2"/>
          <w:numId w:val="21"/>
        </w:numPr>
        <w:spacing w:after="120" w:line="240" w:lineRule="auto"/>
        <w:ind w:firstLineChars="0"/>
        <w:rPr>
          <w:i/>
          <w:iCs/>
          <w:sz w:val="22"/>
          <w:szCs w:val="22"/>
        </w:rPr>
      </w:pPr>
      <w:r w:rsidRPr="00DF48E5">
        <w:rPr>
          <w:i/>
          <w:iCs/>
          <w:sz w:val="22"/>
          <w:szCs w:val="22"/>
        </w:rPr>
        <w:t>Measurement period requirement for measurements with gaps applies.</w:t>
      </w:r>
    </w:p>
    <w:p w14:paraId="45FA71A7" w14:textId="5987FFF9" w:rsidR="002537B3" w:rsidRPr="00DF48E5" w:rsidRDefault="002537B3" w:rsidP="002537B3">
      <w:pPr>
        <w:pStyle w:val="ListParagraph"/>
        <w:numPr>
          <w:ilvl w:val="1"/>
          <w:numId w:val="21"/>
        </w:numPr>
        <w:spacing w:after="120" w:line="240" w:lineRule="auto"/>
        <w:ind w:firstLineChars="0"/>
        <w:rPr>
          <w:i/>
          <w:iCs/>
          <w:sz w:val="22"/>
          <w:szCs w:val="22"/>
        </w:rPr>
      </w:pPr>
      <w:r w:rsidRPr="00DF48E5">
        <w:rPr>
          <w:i/>
          <w:iCs/>
          <w:sz w:val="22"/>
          <w:szCs w:val="22"/>
        </w:rPr>
        <w:t xml:space="preserve">Option </w:t>
      </w:r>
      <w:r w:rsidR="00747A91" w:rsidRPr="00DF48E5">
        <w:rPr>
          <w:i/>
          <w:iCs/>
          <w:sz w:val="22"/>
          <w:szCs w:val="22"/>
        </w:rPr>
        <w:t>3</w:t>
      </w:r>
      <w:r w:rsidRPr="00DF48E5">
        <w:rPr>
          <w:i/>
          <w:iCs/>
          <w:sz w:val="22"/>
          <w:szCs w:val="22"/>
        </w:rPr>
        <w:t>: RAN4 to define requirements for the scenario where one group of PFLs are measured outside MG while another group of PFLs are measured with MG: the total measurement delay is defined as the sum of measurement delays of each group.</w:t>
      </w:r>
    </w:p>
    <w:p w14:paraId="1B93AE66" w14:textId="226DBDB0" w:rsidR="00757B9A" w:rsidRPr="00DF48E5" w:rsidRDefault="000C299F" w:rsidP="00195189">
      <w:pPr>
        <w:spacing w:after="120"/>
        <w:rPr>
          <w:rFonts w:eastAsiaTheme="minorEastAsia"/>
          <w:sz w:val="22"/>
          <w:szCs w:val="22"/>
          <w:lang w:eastAsia="zh-CN"/>
        </w:rPr>
      </w:pPr>
      <w:r w:rsidRPr="00DF48E5">
        <w:rPr>
          <w:rFonts w:eastAsiaTheme="minorEastAsia"/>
          <w:sz w:val="22"/>
          <w:szCs w:val="22"/>
          <w:lang w:eastAsia="zh-CN"/>
        </w:rPr>
        <w:t>Both PPW and MG are time windo</w:t>
      </w:r>
      <w:r w:rsidR="003C181D" w:rsidRPr="00DF48E5">
        <w:rPr>
          <w:rFonts w:eastAsiaTheme="minorEastAsia"/>
          <w:sz w:val="22"/>
          <w:szCs w:val="22"/>
          <w:lang w:eastAsia="zh-CN"/>
        </w:rPr>
        <w:t>ws during which UE</w:t>
      </w:r>
      <w:r w:rsidR="00C33ED7" w:rsidRPr="00DF48E5">
        <w:rPr>
          <w:rFonts w:eastAsiaTheme="minorEastAsia"/>
          <w:sz w:val="22"/>
          <w:szCs w:val="22"/>
          <w:lang w:eastAsia="zh-CN"/>
        </w:rPr>
        <w:t>, if configured,</w:t>
      </w:r>
      <w:r w:rsidR="003C181D" w:rsidRPr="00DF48E5">
        <w:rPr>
          <w:rFonts w:eastAsiaTheme="minorEastAsia"/>
          <w:sz w:val="22"/>
          <w:szCs w:val="22"/>
          <w:lang w:eastAsia="zh-CN"/>
        </w:rPr>
        <w:t xml:space="preserve"> can perform PRS measurements. </w:t>
      </w:r>
      <w:r w:rsidR="00C24AA0" w:rsidRPr="00DF48E5">
        <w:rPr>
          <w:rFonts w:eastAsiaTheme="minorEastAsia"/>
          <w:sz w:val="22"/>
          <w:szCs w:val="22"/>
          <w:lang w:eastAsia="zh-CN"/>
        </w:rPr>
        <w:t xml:space="preserve">The main difference between PPW and MG is that PPW is configured to perform positioning measurements </w:t>
      </w:r>
      <w:r w:rsidR="00C33ED7" w:rsidRPr="00DF48E5">
        <w:rPr>
          <w:rFonts w:eastAsiaTheme="minorEastAsia"/>
          <w:sz w:val="22"/>
          <w:szCs w:val="22"/>
          <w:lang w:eastAsia="zh-CN"/>
        </w:rPr>
        <w:t>within active bandwidth part of the UE whereas MG is configured to allow UE to perform positioning measurements outside of the active bandwidth part of the UE.</w:t>
      </w:r>
      <w:r w:rsidR="00163B21" w:rsidRPr="00DF48E5">
        <w:rPr>
          <w:rFonts w:eastAsiaTheme="minorEastAsia"/>
          <w:sz w:val="22"/>
          <w:szCs w:val="22"/>
          <w:lang w:eastAsia="zh-CN"/>
        </w:rPr>
        <w:t xml:space="preserve"> </w:t>
      </w:r>
      <w:r w:rsidR="00CE3E54" w:rsidRPr="00DF48E5">
        <w:rPr>
          <w:rFonts w:eastAsiaTheme="minorEastAsia"/>
          <w:sz w:val="22"/>
          <w:szCs w:val="22"/>
          <w:lang w:eastAsia="zh-CN"/>
        </w:rPr>
        <w:t>C</w:t>
      </w:r>
      <w:r w:rsidR="00D869B0" w:rsidRPr="00DF48E5">
        <w:rPr>
          <w:rFonts w:eastAsiaTheme="minorEastAsia"/>
          <w:sz w:val="22"/>
          <w:szCs w:val="22"/>
          <w:lang w:eastAsia="zh-CN"/>
        </w:rPr>
        <w:t>onfigur</w:t>
      </w:r>
      <w:r w:rsidR="00CE3E54" w:rsidRPr="00DF48E5">
        <w:rPr>
          <w:rFonts w:eastAsiaTheme="minorEastAsia"/>
          <w:sz w:val="22"/>
          <w:szCs w:val="22"/>
          <w:lang w:eastAsia="zh-CN"/>
        </w:rPr>
        <w:t>ing</w:t>
      </w:r>
      <w:r w:rsidR="00D869B0" w:rsidRPr="00DF48E5">
        <w:rPr>
          <w:rFonts w:eastAsiaTheme="minorEastAsia"/>
          <w:sz w:val="22"/>
          <w:szCs w:val="22"/>
          <w:lang w:eastAsia="zh-CN"/>
        </w:rPr>
        <w:t xml:space="preserve"> PPW to a UE is </w:t>
      </w:r>
      <w:r w:rsidR="003D05F9" w:rsidRPr="00DF48E5">
        <w:rPr>
          <w:rFonts w:eastAsiaTheme="minorEastAsia"/>
          <w:sz w:val="22"/>
          <w:szCs w:val="22"/>
          <w:lang w:eastAsia="zh-CN"/>
        </w:rPr>
        <w:t>a</w:t>
      </w:r>
      <w:r w:rsidR="00D869B0" w:rsidRPr="00DF48E5">
        <w:rPr>
          <w:rFonts w:eastAsiaTheme="minorEastAsia"/>
          <w:sz w:val="22"/>
          <w:szCs w:val="22"/>
          <w:lang w:eastAsia="zh-CN"/>
        </w:rPr>
        <w:t xml:space="preserve"> gNB implementation. </w:t>
      </w:r>
      <w:r w:rsidR="00720839" w:rsidRPr="00DF48E5">
        <w:rPr>
          <w:rFonts w:eastAsiaTheme="minorEastAsia"/>
          <w:sz w:val="22"/>
          <w:szCs w:val="22"/>
          <w:lang w:eastAsia="zh-CN"/>
        </w:rPr>
        <w:t>In this regard, i</w:t>
      </w:r>
      <w:r w:rsidR="00F2138C" w:rsidRPr="00DF48E5">
        <w:rPr>
          <w:rFonts w:eastAsiaTheme="minorEastAsia"/>
          <w:sz w:val="22"/>
          <w:szCs w:val="22"/>
          <w:lang w:eastAsia="zh-CN"/>
        </w:rPr>
        <w:t xml:space="preserve">f a UE supports PRS measurement </w:t>
      </w:r>
      <w:r w:rsidR="00720839" w:rsidRPr="00DF48E5">
        <w:rPr>
          <w:rFonts w:eastAsiaTheme="minorEastAsia"/>
          <w:sz w:val="22"/>
          <w:szCs w:val="22"/>
          <w:lang w:eastAsia="zh-CN"/>
        </w:rPr>
        <w:t xml:space="preserve">outside measurement gap then </w:t>
      </w:r>
      <w:r w:rsidR="002F2FB6" w:rsidRPr="00DF48E5">
        <w:rPr>
          <w:rFonts w:eastAsiaTheme="minorEastAsia"/>
          <w:sz w:val="22"/>
          <w:szCs w:val="22"/>
          <w:lang w:eastAsia="zh-CN"/>
        </w:rPr>
        <w:t>gNB can configu</w:t>
      </w:r>
      <w:r w:rsidR="00DF27CB" w:rsidRPr="00DF48E5">
        <w:rPr>
          <w:rFonts w:eastAsiaTheme="minorEastAsia"/>
          <w:sz w:val="22"/>
          <w:szCs w:val="22"/>
          <w:lang w:eastAsia="zh-CN"/>
        </w:rPr>
        <w:t>re</w:t>
      </w:r>
      <w:r w:rsidR="002F2FB6" w:rsidRPr="00DF48E5">
        <w:rPr>
          <w:rFonts w:eastAsiaTheme="minorEastAsia"/>
          <w:sz w:val="22"/>
          <w:szCs w:val="22"/>
          <w:lang w:eastAsia="zh-CN"/>
        </w:rPr>
        <w:t xml:space="preserve"> PPW to this UE</w:t>
      </w:r>
      <w:r w:rsidR="00DF27CB" w:rsidRPr="00DF48E5">
        <w:rPr>
          <w:rFonts w:eastAsiaTheme="minorEastAsia"/>
          <w:sz w:val="22"/>
          <w:szCs w:val="22"/>
          <w:lang w:eastAsia="zh-CN"/>
        </w:rPr>
        <w:t xml:space="preserve">. </w:t>
      </w:r>
      <w:r w:rsidR="003B214B" w:rsidRPr="00DF48E5">
        <w:rPr>
          <w:rFonts w:eastAsiaTheme="minorEastAsia"/>
          <w:sz w:val="22"/>
          <w:szCs w:val="22"/>
          <w:lang w:eastAsia="zh-CN"/>
        </w:rPr>
        <w:t>When a PPW is configured</w:t>
      </w:r>
      <w:r w:rsidR="00D93491" w:rsidRPr="00DF48E5">
        <w:rPr>
          <w:rFonts w:eastAsiaTheme="minorEastAsia"/>
          <w:sz w:val="22"/>
          <w:szCs w:val="22"/>
          <w:lang w:eastAsia="zh-CN"/>
        </w:rPr>
        <w:t>,</w:t>
      </w:r>
      <w:r w:rsidR="00DF27CB" w:rsidRPr="00DF48E5">
        <w:rPr>
          <w:rFonts w:eastAsiaTheme="minorEastAsia"/>
          <w:sz w:val="22"/>
          <w:szCs w:val="22"/>
          <w:lang w:eastAsia="zh-CN"/>
        </w:rPr>
        <w:t xml:space="preserve"> UE </w:t>
      </w:r>
      <w:r w:rsidR="008410B4" w:rsidRPr="00DF48E5">
        <w:rPr>
          <w:rFonts w:eastAsiaTheme="minorEastAsia"/>
          <w:sz w:val="22"/>
          <w:szCs w:val="22"/>
          <w:lang w:eastAsia="zh-CN"/>
        </w:rPr>
        <w:t>perform</w:t>
      </w:r>
      <w:r w:rsidR="00DF14C9" w:rsidRPr="00DF48E5">
        <w:rPr>
          <w:rFonts w:eastAsiaTheme="minorEastAsia"/>
          <w:sz w:val="22"/>
          <w:szCs w:val="22"/>
          <w:lang w:eastAsia="zh-CN"/>
        </w:rPr>
        <w:t>s</w:t>
      </w:r>
      <w:r w:rsidR="008410B4" w:rsidRPr="00DF48E5">
        <w:rPr>
          <w:rFonts w:eastAsiaTheme="minorEastAsia"/>
          <w:sz w:val="22"/>
          <w:szCs w:val="22"/>
          <w:lang w:eastAsia="zh-CN"/>
        </w:rPr>
        <w:t xml:space="preserve"> positioning measurement</w:t>
      </w:r>
      <w:r w:rsidR="002E182F" w:rsidRPr="00DF48E5">
        <w:rPr>
          <w:rFonts w:eastAsiaTheme="minorEastAsia"/>
          <w:sz w:val="22"/>
          <w:szCs w:val="22"/>
          <w:lang w:eastAsia="zh-CN"/>
        </w:rPr>
        <w:t xml:space="preserve"> </w:t>
      </w:r>
      <w:r w:rsidR="008410B4" w:rsidRPr="00DF48E5">
        <w:rPr>
          <w:rFonts w:eastAsiaTheme="minorEastAsia"/>
          <w:sz w:val="22"/>
          <w:szCs w:val="22"/>
          <w:lang w:eastAsia="zh-CN"/>
        </w:rPr>
        <w:t>on PFL</w:t>
      </w:r>
      <w:r w:rsidR="002E182F" w:rsidRPr="00DF48E5">
        <w:rPr>
          <w:rFonts w:eastAsiaTheme="minorEastAsia"/>
          <w:sz w:val="22"/>
          <w:szCs w:val="22"/>
          <w:lang w:eastAsia="zh-CN"/>
        </w:rPr>
        <w:t>(s) shar</w:t>
      </w:r>
      <w:r w:rsidR="00511696" w:rsidRPr="00DF48E5">
        <w:rPr>
          <w:rFonts w:eastAsiaTheme="minorEastAsia"/>
          <w:sz w:val="22"/>
          <w:szCs w:val="22"/>
          <w:lang w:eastAsia="zh-CN"/>
        </w:rPr>
        <w:t>ing</w:t>
      </w:r>
      <w:r w:rsidR="002E182F" w:rsidRPr="00DF48E5">
        <w:rPr>
          <w:rFonts w:eastAsiaTheme="minorEastAsia"/>
          <w:sz w:val="22"/>
          <w:szCs w:val="22"/>
          <w:lang w:eastAsia="zh-CN"/>
        </w:rPr>
        <w:t xml:space="preserve"> common numerology with the active BWP of the UE</w:t>
      </w:r>
      <w:r w:rsidR="00DF14C9" w:rsidRPr="00DF48E5">
        <w:rPr>
          <w:rFonts w:eastAsiaTheme="minorEastAsia"/>
          <w:sz w:val="22"/>
          <w:szCs w:val="22"/>
          <w:lang w:eastAsia="zh-CN"/>
        </w:rPr>
        <w:t xml:space="preserve"> </w:t>
      </w:r>
      <w:r w:rsidR="00511696" w:rsidRPr="00DF48E5">
        <w:rPr>
          <w:rFonts w:eastAsiaTheme="minorEastAsia"/>
          <w:sz w:val="22"/>
          <w:szCs w:val="22"/>
          <w:lang w:eastAsia="zh-CN"/>
        </w:rPr>
        <w:t xml:space="preserve">and overlap with PPW </w:t>
      </w:r>
      <w:r w:rsidR="00DF14C9" w:rsidRPr="00DF48E5">
        <w:rPr>
          <w:rFonts w:eastAsiaTheme="minorEastAsia"/>
          <w:sz w:val="22"/>
          <w:szCs w:val="22"/>
          <w:lang w:eastAsia="zh-CN"/>
        </w:rPr>
        <w:t xml:space="preserve">provided </w:t>
      </w:r>
      <w:r w:rsidR="00C16168" w:rsidRPr="00DF48E5">
        <w:rPr>
          <w:rFonts w:eastAsiaTheme="minorEastAsia"/>
          <w:sz w:val="22"/>
          <w:szCs w:val="22"/>
          <w:lang w:eastAsia="zh-CN"/>
        </w:rPr>
        <w:t xml:space="preserve">that </w:t>
      </w:r>
      <w:r w:rsidR="00DD2EBF" w:rsidRPr="00DF48E5">
        <w:rPr>
          <w:rFonts w:eastAsiaTheme="minorEastAsia"/>
          <w:sz w:val="22"/>
          <w:szCs w:val="22"/>
          <w:lang w:eastAsia="zh-CN"/>
        </w:rPr>
        <w:t xml:space="preserve">the time difference between start of the slot containing PRS from the neighbour cell/TRP and start of the closest slot from the serving cell </w:t>
      </w:r>
      <w:r w:rsidR="00C16168" w:rsidRPr="00DF48E5">
        <w:rPr>
          <w:rFonts w:eastAsiaTheme="minorEastAsia"/>
          <w:sz w:val="22"/>
          <w:szCs w:val="22"/>
          <w:lang w:eastAsia="zh-CN"/>
        </w:rPr>
        <w:t xml:space="preserve">is </w:t>
      </w:r>
      <w:r w:rsidR="00DD2EBF" w:rsidRPr="00DF48E5">
        <w:rPr>
          <w:rFonts w:eastAsiaTheme="minorEastAsia"/>
          <w:sz w:val="22"/>
          <w:szCs w:val="22"/>
          <w:lang w:eastAsia="zh-CN"/>
        </w:rPr>
        <w:t>within a threshold value</w:t>
      </w:r>
      <w:r w:rsidR="00C16168" w:rsidRPr="00DF48E5">
        <w:rPr>
          <w:rFonts w:eastAsiaTheme="minorEastAsia"/>
          <w:sz w:val="22"/>
          <w:szCs w:val="22"/>
          <w:lang w:eastAsia="zh-CN"/>
        </w:rPr>
        <w:t xml:space="preserve"> supported by the UE</w:t>
      </w:r>
      <w:r w:rsidR="00DD2EBF" w:rsidRPr="00DF48E5">
        <w:rPr>
          <w:rFonts w:eastAsiaTheme="minorEastAsia"/>
          <w:sz w:val="22"/>
          <w:szCs w:val="22"/>
          <w:lang w:eastAsia="zh-CN"/>
        </w:rPr>
        <w:t>.</w:t>
      </w:r>
      <w:r w:rsidR="003B214B" w:rsidRPr="00DF48E5">
        <w:rPr>
          <w:rFonts w:eastAsiaTheme="minorEastAsia"/>
          <w:sz w:val="22"/>
          <w:szCs w:val="22"/>
          <w:lang w:eastAsia="zh-CN"/>
        </w:rPr>
        <w:t xml:space="preserve"> If a UE does not support gapless PRS measurement, then MG is configured to this UE. When MG is configured, UE can perform positioning measurement on PFL(s) that overlap with the configure</w:t>
      </w:r>
      <w:r w:rsidR="00596179" w:rsidRPr="00DF48E5">
        <w:rPr>
          <w:rFonts w:eastAsiaTheme="minorEastAsia"/>
          <w:sz w:val="22"/>
          <w:szCs w:val="22"/>
          <w:lang w:eastAsia="zh-CN"/>
        </w:rPr>
        <w:t>d</w:t>
      </w:r>
      <w:r w:rsidR="003B214B" w:rsidRPr="00DF48E5">
        <w:rPr>
          <w:rFonts w:eastAsiaTheme="minorEastAsia"/>
          <w:sz w:val="22"/>
          <w:szCs w:val="22"/>
          <w:lang w:eastAsia="zh-CN"/>
        </w:rPr>
        <w:t xml:space="preserve"> MG</w:t>
      </w:r>
      <w:r w:rsidR="00596179" w:rsidRPr="00DF48E5">
        <w:rPr>
          <w:rFonts w:eastAsiaTheme="minorEastAsia"/>
          <w:sz w:val="22"/>
          <w:szCs w:val="22"/>
          <w:lang w:eastAsia="zh-CN"/>
        </w:rPr>
        <w:t>.</w:t>
      </w:r>
      <w:r w:rsidRPr="00DF48E5">
        <w:rPr>
          <w:rFonts w:eastAsiaTheme="minorEastAsia"/>
          <w:sz w:val="22"/>
          <w:szCs w:val="22"/>
          <w:lang w:eastAsia="zh-CN"/>
        </w:rPr>
        <w:t xml:space="preserve"> </w:t>
      </w:r>
    </w:p>
    <w:p w14:paraId="7EBFCF95" w14:textId="46802610" w:rsidR="00195189" w:rsidRPr="00DF48E5" w:rsidRDefault="008060FB" w:rsidP="00195189">
      <w:pPr>
        <w:spacing w:after="120"/>
        <w:rPr>
          <w:rFonts w:eastAsiaTheme="minorEastAsia"/>
          <w:sz w:val="22"/>
          <w:szCs w:val="22"/>
          <w:lang w:eastAsia="zh-CN"/>
        </w:rPr>
      </w:pPr>
      <w:r w:rsidRPr="00DF48E5">
        <w:rPr>
          <w:rFonts w:eastAsiaTheme="minorEastAsia"/>
          <w:sz w:val="22"/>
          <w:szCs w:val="22"/>
          <w:lang w:eastAsia="zh-CN"/>
        </w:rPr>
        <w:t>Wh</w:t>
      </w:r>
      <w:r w:rsidR="00195189" w:rsidRPr="00DF48E5">
        <w:rPr>
          <w:rFonts w:eastAsiaTheme="minorEastAsia"/>
          <w:sz w:val="22"/>
          <w:szCs w:val="22"/>
          <w:lang w:eastAsia="zh-CN"/>
        </w:rPr>
        <w:t xml:space="preserve">en a UE is configured with both PPW and measurement gap for positioning measurement, the UE </w:t>
      </w:r>
      <w:r w:rsidR="005C6943" w:rsidRPr="00DF48E5">
        <w:rPr>
          <w:rFonts w:eastAsiaTheme="minorEastAsia"/>
          <w:sz w:val="22"/>
          <w:szCs w:val="22"/>
          <w:lang w:eastAsia="zh-CN"/>
        </w:rPr>
        <w:t>can</w:t>
      </w:r>
      <w:r w:rsidR="00195189" w:rsidRPr="00DF48E5">
        <w:rPr>
          <w:rFonts w:eastAsiaTheme="minorEastAsia"/>
          <w:sz w:val="22"/>
          <w:szCs w:val="22"/>
          <w:lang w:eastAsia="zh-CN"/>
        </w:rPr>
        <w:t xml:space="preserve"> identify PFLs that can be measured within measurement gap and PFLs that can be measured without measurement gap. </w:t>
      </w:r>
      <w:r w:rsidR="005C6943" w:rsidRPr="00DF48E5">
        <w:rPr>
          <w:rFonts w:eastAsiaTheme="minorEastAsia"/>
          <w:sz w:val="22"/>
          <w:szCs w:val="22"/>
          <w:lang w:eastAsia="zh-CN"/>
        </w:rPr>
        <w:t>In this sense, when a UE is co</w:t>
      </w:r>
      <w:r w:rsidR="00D8553C" w:rsidRPr="00DF48E5">
        <w:rPr>
          <w:rFonts w:eastAsiaTheme="minorEastAsia"/>
          <w:sz w:val="22"/>
          <w:szCs w:val="22"/>
          <w:lang w:eastAsia="zh-CN"/>
        </w:rPr>
        <w:t xml:space="preserve">nfigured with both PPW and MG for positioning measurements, the UE shall meet requirement for gap-based measurement for PFLs </w:t>
      </w:r>
      <w:r w:rsidR="00F438AC" w:rsidRPr="00DF48E5">
        <w:rPr>
          <w:rFonts w:eastAsiaTheme="minorEastAsia"/>
          <w:sz w:val="22"/>
          <w:szCs w:val="22"/>
          <w:lang w:eastAsia="zh-CN"/>
        </w:rPr>
        <w:t xml:space="preserve">that can be measured </w:t>
      </w:r>
      <w:r w:rsidR="00B7069D" w:rsidRPr="00DF48E5">
        <w:rPr>
          <w:rFonts w:eastAsiaTheme="minorEastAsia"/>
          <w:sz w:val="22"/>
          <w:szCs w:val="22"/>
          <w:lang w:eastAsia="zh-CN"/>
        </w:rPr>
        <w:t xml:space="preserve">within MG and for PFLs that can be measured within PPW UE shall meet the gapless measurement period requirement for </w:t>
      </w:r>
      <w:r w:rsidR="001C4D65" w:rsidRPr="00DF48E5">
        <w:rPr>
          <w:rFonts w:eastAsiaTheme="minorEastAsia"/>
          <w:sz w:val="22"/>
          <w:szCs w:val="22"/>
          <w:lang w:eastAsia="zh-CN"/>
        </w:rPr>
        <w:t xml:space="preserve">these PFLs. </w:t>
      </w:r>
      <w:r w:rsidR="00B00BBE" w:rsidRPr="00DF48E5">
        <w:rPr>
          <w:rFonts w:eastAsiaTheme="minorEastAsia"/>
          <w:sz w:val="22"/>
          <w:szCs w:val="22"/>
          <w:lang w:eastAsia="zh-CN"/>
        </w:rPr>
        <w:t>T</w:t>
      </w:r>
      <w:r w:rsidR="00195189" w:rsidRPr="00DF48E5">
        <w:rPr>
          <w:rFonts w:eastAsiaTheme="minorEastAsia"/>
          <w:sz w:val="22"/>
          <w:szCs w:val="22"/>
          <w:lang w:eastAsia="zh-CN"/>
        </w:rPr>
        <w:t xml:space="preserve">he total measurement period in this </w:t>
      </w:r>
      <w:r w:rsidR="001C4D65" w:rsidRPr="00DF48E5">
        <w:rPr>
          <w:rFonts w:eastAsiaTheme="minorEastAsia"/>
          <w:sz w:val="22"/>
          <w:szCs w:val="22"/>
          <w:lang w:eastAsia="zh-CN"/>
        </w:rPr>
        <w:t xml:space="preserve">type of </w:t>
      </w:r>
      <w:r w:rsidR="00195189" w:rsidRPr="00DF48E5">
        <w:rPr>
          <w:rFonts w:eastAsiaTheme="minorEastAsia"/>
          <w:sz w:val="22"/>
          <w:szCs w:val="22"/>
          <w:lang w:eastAsia="zh-CN"/>
        </w:rPr>
        <w:t xml:space="preserve">scenario </w:t>
      </w:r>
      <w:r w:rsidR="00B00BBE" w:rsidRPr="00DF48E5">
        <w:rPr>
          <w:rFonts w:eastAsiaTheme="minorEastAsia"/>
          <w:sz w:val="22"/>
          <w:szCs w:val="22"/>
          <w:lang w:eastAsia="zh-CN"/>
        </w:rPr>
        <w:t xml:space="preserve">is </w:t>
      </w:r>
      <w:r w:rsidR="00FC7E4F" w:rsidRPr="00DF48E5">
        <w:rPr>
          <w:rFonts w:eastAsiaTheme="minorEastAsia"/>
          <w:sz w:val="22"/>
          <w:szCs w:val="22"/>
          <w:lang w:eastAsia="zh-CN"/>
        </w:rPr>
        <w:t xml:space="preserve">therefore </w:t>
      </w:r>
      <w:r w:rsidR="00B00BBE" w:rsidRPr="00DF48E5">
        <w:rPr>
          <w:rFonts w:eastAsiaTheme="minorEastAsia"/>
          <w:sz w:val="22"/>
          <w:szCs w:val="22"/>
          <w:lang w:eastAsia="zh-CN"/>
        </w:rPr>
        <w:t>the</w:t>
      </w:r>
      <w:r w:rsidR="00195189" w:rsidRPr="00DF48E5">
        <w:rPr>
          <w:rFonts w:eastAsiaTheme="minorEastAsia"/>
          <w:sz w:val="22"/>
          <w:szCs w:val="22"/>
          <w:lang w:eastAsia="zh-CN"/>
        </w:rPr>
        <w:t xml:space="preserve"> sum of gap-based measurement period and gap-less measurement period.</w:t>
      </w:r>
    </w:p>
    <w:p w14:paraId="58FE1479" w14:textId="17549F99" w:rsidR="00195189" w:rsidRPr="00DF48E5" w:rsidRDefault="00195189" w:rsidP="002358AC">
      <w:pPr>
        <w:spacing w:after="120"/>
        <w:rPr>
          <w:sz w:val="22"/>
          <w:szCs w:val="22"/>
          <w:lang w:eastAsia="zh-CN"/>
        </w:rPr>
      </w:pPr>
      <w:r w:rsidRPr="00DF48E5">
        <w:rPr>
          <w:rFonts w:eastAsiaTheme="minorEastAsia"/>
          <w:b/>
          <w:bCs/>
          <w:sz w:val="22"/>
          <w:szCs w:val="22"/>
          <w:u w:val="single"/>
          <w:lang w:eastAsia="zh-CN"/>
        </w:rPr>
        <w:t xml:space="preserve">Proposal </w:t>
      </w:r>
      <w:r w:rsidR="005A6659" w:rsidRPr="005A6659">
        <w:rPr>
          <w:rFonts w:eastAsiaTheme="minorEastAsia"/>
          <w:b/>
          <w:bCs/>
          <w:sz w:val="22"/>
          <w:szCs w:val="22"/>
          <w:u w:val="single"/>
          <w:lang w:val="en-US" w:eastAsia="zh-CN"/>
        </w:rPr>
        <w:t>1</w:t>
      </w:r>
      <w:r w:rsidRPr="00DF48E5">
        <w:rPr>
          <w:rFonts w:eastAsiaTheme="minorEastAsia"/>
          <w:sz w:val="22"/>
          <w:szCs w:val="22"/>
          <w:lang w:eastAsia="zh-CN"/>
        </w:rPr>
        <w:t xml:space="preserve">: </w:t>
      </w:r>
      <w:r w:rsidR="00245033" w:rsidRPr="00DF48E5">
        <w:rPr>
          <w:rFonts w:eastAsiaTheme="minorEastAsia"/>
          <w:sz w:val="22"/>
          <w:szCs w:val="22"/>
          <w:lang w:eastAsia="zh-CN"/>
        </w:rPr>
        <w:t>RAN4 to define requirements for the scenario where one group of PFLs are measured outside MG while another group of PFLs are measured with MG: the total measurement delay is defined as the sum of measurement delays of each group</w:t>
      </w:r>
      <w:r w:rsidR="005E2C93" w:rsidRPr="00DF48E5">
        <w:rPr>
          <w:rFonts w:eastAsiaTheme="minorEastAsia"/>
          <w:sz w:val="22"/>
          <w:szCs w:val="22"/>
          <w:lang w:eastAsia="zh-CN"/>
        </w:rPr>
        <w:t>.</w:t>
      </w:r>
    </w:p>
    <w:p w14:paraId="250AFF40" w14:textId="546D3F16" w:rsidR="004706AB" w:rsidRPr="00245033" w:rsidRDefault="00F75530" w:rsidP="00F75530">
      <w:pPr>
        <w:rPr>
          <w:b/>
          <w:bCs/>
          <w:u w:val="single"/>
        </w:rPr>
      </w:pPr>
      <w:r w:rsidRPr="00245033">
        <w:rPr>
          <w:b/>
          <w:bCs/>
          <w:u w:val="single"/>
        </w:rPr>
        <w:lastRenderedPageBreak/>
        <w:t xml:space="preserve"># </w:t>
      </w:r>
      <w:r w:rsidR="004706AB" w:rsidRPr="00245033">
        <w:rPr>
          <w:b/>
          <w:bCs/>
          <w:u w:val="single"/>
        </w:rPr>
        <w:t>PRS collision with PDSCH in RRC_INACTIVE state</w:t>
      </w:r>
    </w:p>
    <w:p w14:paraId="358C28F6" w14:textId="77777777" w:rsidR="00C17185" w:rsidRDefault="00C17185" w:rsidP="002358AC">
      <w:pPr>
        <w:rPr>
          <w:sz w:val="22"/>
          <w:szCs w:val="22"/>
          <w:lang w:val="en-US"/>
        </w:rPr>
      </w:pPr>
    </w:p>
    <w:p w14:paraId="01E35C59" w14:textId="4113F433" w:rsidR="002358AC" w:rsidRPr="00DF48E5" w:rsidRDefault="00E42498" w:rsidP="002358AC">
      <w:pPr>
        <w:rPr>
          <w:sz w:val="22"/>
          <w:szCs w:val="22"/>
          <w:lang w:val="en-US"/>
        </w:rPr>
      </w:pPr>
      <w:r w:rsidRPr="00DF48E5">
        <w:rPr>
          <w:sz w:val="22"/>
          <w:szCs w:val="22"/>
          <w:lang w:val="en-US"/>
        </w:rPr>
        <w:t>RAN4#104e</w:t>
      </w:r>
      <w:r w:rsidR="002358AC" w:rsidRPr="00DF48E5">
        <w:rPr>
          <w:sz w:val="22"/>
          <w:szCs w:val="22"/>
          <w:lang w:val="en-US"/>
        </w:rPr>
        <w:t xml:space="preserve"> </w:t>
      </w:r>
      <w:r w:rsidR="00A65F20" w:rsidRPr="00DF48E5">
        <w:rPr>
          <w:sz w:val="22"/>
          <w:szCs w:val="22"/>
          <w:lang w:val="en-US"/>
        </w:rPr>
        <w:t xml:space="preserve">agreed the following </w:t>
      </w:r>
      <w:r w:rsidR="002358AC" w:rsidRPr="00DF48E5">
        <w:rPr>
          <w:sz w:val="22"/>
          <w:szCs w:val="22"/>
          <w:lang w:val="en-US"/>
        </w:rPr>
        <w:t>two options FFS.</w:t>
      </w:r>
    </w:p>
    <w:p w14:paraId="3891550F" w14:textId="77777777" w:rsidR="00C17185" w:rsidRDefault="00C17185" w:rsidP="002358AC">
      <w:pPr>
        <w:rPr>
          <w:rFonts w:eastAsiaTheme="minorEastAsia"/>
          <w:i/>
          <w:sz w:val="22"/>
          <w:szCs w:val="22"/>
          <w:lang w:val="en-US" w:eastAsia="zh-CN"/>
        </w:rPr>
      </w:pPr>
    </w:p>
    <w:p w14:paraId="0A5A73B7" w14:textId="5D0C3670" w:rsidR="002358AC" w:rsidRPr="00DF48E5" w:rsidRDefault="002358AC" w:rsidP="002358AC">
      <w:pPr>
        <w:rPr>
          <w:rFonts w:eastAsiaTheme="minorEastAsia"/>
          <w:i/>
          <w:sz w:val="22"/>
          <w:szCs w:val="22"/>
          <w:lang w:val="en-US" w:eastAsia="zh-CN"/>
        </w:rPr>
      </w:pPr>
      <w:r w:rsidRPr="00DF48E5">
        <w:rPr>
          <w:rFonts w:eastAsiaTheme="minorEastAsia"/>
          <w:i/>
          <w:sz w:val="22"/>
          <w:szCs w:val="22"/>
          <w:lang w:val="en-US" w:eastAsia="zh-CN"/>
        </w:rPr>
        <w:t>Way forward</w:t>
      </w:r>
      <w:r w:rsidRPr="00DF48E5">
        <w:rPr>
          <w:rFonts w:eastAsiaTheme="minorEastAsia" w:hint="eastAsia"/>
          <w:i/>
          <w:sz w:val="22"/>
          <w:szCs w:val="22"/>
          <w:lang w:val="en-US" w:eastAsia="zh-CN"/>
        </w:rPr>
        <w:t>:</w:t>
      </w:r>
    </w:p>
    <w:p w14:paraId="4B15DB7F" w14:textId="77777777" w:rsidR="002358AC" w:rsidRPr="00C17185" w:rsidRDefault="002358AC" w:rsidP="002358AC">
      <w:pPr>
        <w:rPr>
          <w:i/>
          <w:iCs/>
          <w:sz w:val="22"/>
          <w:szCs w:val="22"/>
        </w:rPr>
      </w:pPr>
      <w:r w:rsidRPr="00C17185">
        <w:rPr>
          <w:i/>
          <w:iCs/>
          <w:sz w:val="22"/>
          <w:szCs w:val="22"/>
        </w:rPr>
        <w:t>Option 1:</w:t>
      </w:r>
    </w:p>
    <w:p w14:paraId="20926175" w14:textId="77777777" w:rsidR="002358AC" w:rsidRPr="00C17185" w:rsidRDefault="002358AC" w:rsidP="002358AC">
      <w:pPr>
        <w:numPr>
          <w:ilvl w:val="0"/>
          <w:numId w:val="20"/>
        </w:numPr>
        <w:rPr>
          <w:i/>
          <w:iCs/>
          <w:sz w:val="22"/>
          <w:szCs w:val="22"/>
        </w:rPr>
      </w:pPr>
      <w:r w:rsidRPr="00C17185">
        <w:rPr>
          <w:i/>
          <w:iCs/>
          <w:sz w:val="22"/>
          <w:szCs w:val="22"/>
        </w:rPr>
        <w:t xml:space="preserve">For PRS collision with PDSCH in RRC inactive state, </w:t>
      </w:r>
      <w:r w:rsidRPr="00C17185">
        <w:rPr>
          <w:i/>
          <w:iCs/>
          <w:sz w:val="22"/>
          <w:szCs w:val="22"/>
          <w:u w:val="single"/>
        </w:rPr>
        <w:t xml:space="preserve">in order not to miss paging, </w:t>
      </w:r>
      <w:r w:rsidRPr="00C17185">
        <w:rPr>
          <w:i/>
          <w:iCs/>
          <w:sz w:val="22"/>
          <w:szCs w:val="22"/>
        </w:rPr>
        <w:t xml:space="preserve">UE shall wait for receiving the PDSCH symbols other than retuning to PRS resources even the DCI is too close to the PRS symbols, </w:t>
      </w:r>
    </w:p>
    <w:p w14:paraId="2AB19741" w14:textId="77777777" w:rsidR="002358AC" w:rsidRPr="00C17185" w:rsidRDefault="002358AC" w:rsidP="002358AC">
      <w:pPr>
        <w:numPr>
          <w:ilvl w:val="0"/>
          <w:numId w:val="20"/>
        </w:numPr>
        <w:rPr>
          <w:i/>
          <w:iCs/>
          <w:sz w:val="22"/>
          <w:szCs w:val="22"/>
        </w:rPr>
      </w:pPr>
      <w:r w:rsidRPr="00C17185">
        <w:rPr>
          <w:i/>
          <w:iCs/>
          <w:sz w:val="22"/>
          <w:szCs w:val="22"/>
        </w:rPr>
        <w:t>and the PRS measurement period can be extended when there is collision with PDSCH</w:t>
      </w:r>
    </w:p>
    <w:p w14:paraId="7A04529B" w14:textId="77777777" w:rsidR="002358AC" w:rsidRPr="00C17185" w:rsidRDefault="002358AC" w:rsidP="002358AC">
      <w:pPr>
        <w:rPr>
          <w:i/>
          <w:iCs/>
          <w:sz w:val="22"/>
          <w:szCs w:val="22"/>
        </w:rPr>
      </w:pPr>
      <w:r w:rsidRPr="00C17185">
        <w:rPr>
          <w:i/>
          <w:iCs/>
          <w:sz w:val="22"/>
          <w:szCs w:val="22"/>
        </w:rPr>
        <w:t xml:space="preserve">Option 2: </w:t>
      </w:r>
    </w:p>
    <w:p w14:paraId="01784280" w14:textId="3A78E948" w:rsidR="002358AC" w:rsidRPr="00DF48E5" w:rsidRDefault="002358AC" w:rsidP="002358AC">
      <w:pPr>
        <w:pStyle w:val="ListParagraph"/>
        <w:numPr>
          <w:ilvl w:val="0"/>
          <w:numId w:val="19"/>
        </w:numPr>
        <w:spacing w:after="0" w:line="240" w:lineRule="auto"/>
        <w:ind w:firstLineChars="0"/>
        <w:contextualSpacing/>
        <w:rPr>
          <w:sz w:val="22"/>
          <w:szCs w:val="22"/>
        </w:rPr>
      </w:pPr>
      <w:r w:rsidRPr="00C17185">
        <w:rPr>
          <w:bCs/>
          <w:i/>
          <w:iCs/>
          <w:sz w:val="22"/>
          <w:szCs w:val="22"/>
        </w:rPr>
        <w:t xml:space="preserve">When the UE is performing positioning measurements in inactive state, if the UE determines that other higher priority DL signals/channels collide with PRS (as defined previously by RAN4) later than [N symbol/T </w:t>
      </w:r>
      <w:proofErr w:type="spellStart"/>
      <w:r w:rsidRPr="00C17185">
        <w:rPr>
          <w:bCs/>
          <w:i/>
          <w:iCs/>
          <w:sz w:val="22"/>
          <w:szCs w:val="22"/>
        </w:rPr>
        <w:t>ms</w:t>
      </w:r>
      <w:proofErr w:type="spellEnd"/>
      <w:r w:rsidRPr="00C17185">
        <w:rPr>
          <w:bCs/>
          <w:i/>
          <w:iCs/>
          <w:sz w:val="22"/>
          <w:szCs w:val="22"/>
        </w:rPr>
        <w:t>] before the collision starts, the UE is not required to receive the other higher priority DL signals/channels and may receive the PRS resources (RAN1 conclusion)</w:t>
      </w:r>
      <w:r w:rsidR="00C17185">
        <w:rPr>
          <w:bCs/>
          <w:i/>
          <w:iCs/>
          <w:sz w:val="22"/>
          <w:szCs w:val="22"/>
        </w:rPr>
        <w:t>.</w:t>
      </w:r>
    </w:p>
    <w:p w14:paraId="5A484FC3" w14:textId="77777777" w:rsidR="002358AC" w:rsidRPr="00DF48E5" w:rsidRDefault="002358AC" w:rsidP="002358AC">
      <w:pPr>
        <w:pStyle w:val="ListParagraph"/>
        <w:spacing w:after="0" w:line="240" w:lineRule="auto"/>
        <w:ind w:left="720" w:firstLineChars="0" w:firstLine="0"/>
        <w:contextualSpacing/>
        <w:rPr>
          <w:sz w:val="22"/>
          <w:szCs w:val="22"/>
        </w:rPr>
      </w:pPr>
    </w:p>
    <w:p w14:paraId="7D9BD18F" w14:textId="04DCC36A" w:rsidR="002358AC" w:rsidRDefault="002358AC" w:rsidP="002358AC">
      <w:pPr>
        <w:rPr>
          <w:sz w:val="22"/>
          <w:szCs w:val="22"/>
        </w:rPr>
      </w:pPr>
      <w:r w:rsidRPr="00DF48E5">
        <w:rPr>
          <w:sz w:val="22"/>
          <w:szCs w:val="22"/>
        </w:rPr>
        <w:t>In our view option 1 is favourable in comparison to option 2 in the way forward list above. The paging is important</w:t>
      </w:r>
      <w:r w:rsidR="0098497B" w:rsidRPr="00DF48E5">
        <w:rPr>
          <w:sz w:val="22"/>
          <w:szCs w:val="22"/>
        </w:rPr>
        <w:t xml:space="preserve"> when UE is in RRC_INACTIVE state</w:t>
      </w:r>
      <w:r w:rsidRPr="00DF48E5">
        <w:rPr>
          <w:sz w:val="22"/>
          <w:szCs w:val="22"/>
        </w:rPr>
        <w:t xml:space="preserve">, and UE shall prioritize it over PRS reception. </w:t>
      </w:r>
      <w:r w:rsidR="0021214F" w:rsidRPr="00DF48E5">
        <w:rPr>
          <w:sz w:val="22"/>
          <w:szCs w:val="22"/>
        </w:rPr>
        <w:t xml:space="preserve">For that matter </w:t>
      </w:r>
      <w:r w:rsidRPr="00DF48E5">
        <w:rPr>
          <w:sz w:val="22"/>
          <w:szCs w:val="22"/>
        </w:rPr>
        <w:t xml:space="preserve">the measurement period for PRS </w:t>
      </w:r>
      <w:r w:rsidR="0021214F" w:rsidRPr="00DF48E5">
        <w:rPr>
          <w:sz w:val="22"/>
          <w:szCs w:val="22"/>
        </w:rPr>
        <w:t xml:space="preserve">measurement </w:t>
      </w:r>
      <w:r w:rsidRPr="00DF48E5">
        <w:rPr>
          <w:sz w:val="22"/>
          <w:szCs w:val="22"/>
        </w:rPr>
        <w:t>can be extended.</w:t>
      </w:r>
    </w:p>
    <w:p w14:paraId="765FCDCB" w14:textId="77777777" w:rsidR="00C17185" w:rsidRPr="00DF48E5" w:rsidRDefault="00C17185" w:rsidP="002358AC">
      <w:pPr>
        <w:rPr>
          <w:sz w:val="22"/>
          <w:szCs w:val="22"/>
        </w:rPr>
      </w:pPr>
    </w:p>
    <w:p w14:paraId="6E6FC7F6" w14:textId="47A489AD" w:rsidR="0099159D" w:rsidRPr="00EA2997" w:rsidRDefault="002358AC" w:rsidP="0099159D">
      <w:pPr>
        <w:rPr>
          <w:lang w:val="en-US"/>
        </w:rPr>
      </w:pPr>
      <w:r w:rsidRPr="00EA2997">
        <w:rPr>
          <w:b/>
          <w:bCs/>
          <w:sz w:val="22"/>
          <w:szCs w:val="22"/>
          <w:u w:val="single"/>
        </w:rPr>
        <w:t xml:space="preserve">Proposal </w:t>
      </w:r>
      <w:r w:rsidR="005A6659" w:rsidRPr="00EA2997">
        <w:rPr>
          <w:b/>
          <w:bCs/>
          <w:sz w:val="22"/>
          <w:szCs w:val="22"/>
          <w:u w:val="single"/>
          <w:lang w:val="en-US"/>
        </w:rPr>
        <w:t>2</w:t>
      </w:r>
      <w:r w:rsidRPr="00EA2997">
        <w:rPr>
          <w:sz w:val="22"/>
          <w:szCs w:val="22"/>
        </w:rPr>
        <w:t xml:space="preserve">: </w:t>
      </w:r>
      <w:r w:rsidR="0099159D" w:rsidRPr="00EA2997">
        <w:rPr>
          <w:sz w:val="22"/>
          <w:szCs w:val="22"/>
        </w:rPr>
        <w:t xml:space="preserve">For PRS collision with PDSCH in RRC inactive state, </w:t>
      </w:r>
      <w:r w:rsidR="0099159D" w:rsidRPr="00EA2997">
        <w:rPr>
          <w:sz w:val="22"/>
          <w:szCs w:val="22"/>
          <w:u w:val="single"/>
        </w:rPr>
        <w:t xml:space="preserve">in order not to miss paging, </w:t>
      </w:r>
      <w:r w:rsidR="0099159D" w:rsidRPr="00EA2997">
        <w:rPr>
          <w:sz w:val="22"/>
          <w:szCs w:val="22"/>
        </w:rPr>
        <w:t>UE shall wait for receiving the PDSCH symbols other than retuning to PRS resources even the DCI is too close to the PRS symbols, and the PRS measurement period can be extended when there is collision with PDSCH</w:t>
      </w:r>
      <w:r w:rsidR="0099159D" w:rsidRPr="00EA2997">
        <w:rPr>
          <w:lang w:val="en-US"/>
        </w:rPr>
        <w:t>.</w:t>
      </w:r>
    </w:p>
    <w:p w14:paraId="7A469C33" w14:textId="51572965" w:rsidR="002358AC" w:rsidRPr="00DF48E5" w:rsidRDefault="002358AC" w:rsidP="002358AC">
      <w:pPr>
        <w:rPr>
          <w:sz w:val="22"/>
          <w:szCs w:val="22"/>
          <w:lang w:eastAsia="zh-CN"/>
        </w:rPr>
      </w:pPr>
    </w:p>
    <w:p w14:paraId="2FDFB908" w14:textId="2897F357" w:rsidR="0072609A" w:rsidRPr="00F6122C" w:rsidRDefault="008D1CBF" w:rsidP="00F6122C">
      <w:pPr>
        <w:pStyle w:val="Heading2"/>
      </w:pPr>
      <w:r w:rsidRPr="00F6122C">
        <w:t xml:space="preserve">Remaining issues related to performance </w:t>
      </w:r>
      <w:proofErr w:type="gramStart"/>
      <w:r w:rsidRPr="00F6122C">
        <w:t>requirements</w:t>
      </w:r>
      <w:proofErr w:type="gramEnd"/>
    </w:p>
    <w:p w14:paraId="239EE39A" w14:textId="77777777" w:rsidR="00904EDD" w:rsidRDefault="00904EDD" w:rsidP="00904EDD">
      <w:pPr>
        <w:rPr>
          <w:sz w:val="22"/>
          <w:szCs w:val="22"/>
        </w:rPr>
      </w:pPr>
      <w:r w:rsidRPr="00DF48E5">
        <w:rPr>
          <w:sz w:val="22"/>
          <w:szCs w:val="22"/>
        </w:rPr>
        <w:t>Following issues related to performance requirements are yet to be addressed:</w:t>
      </w:r>
    </w:p>
    <w:p w14:paraId="13705515" w14:textId="77777777" w:rsidR="00115295" w:rsidRPr="00DF48E5" w:rsidRDefault="00115295" w:rsidP="00904EDD">
      <w:pPr>
        <w:rPr>
          <w:sz w:val="22"/>
          <w:szCs w:val="22"/>
        </w:rPr>
      </w:pPr>
    </w:p>
    <w:p w14:paraId="218E3ECC" w14:textId="77777777" w:rsidR="00904EDD" w:rsidRPr="00DF48E5" w:rsidRDefault="00904EDD" w:rsidP="00904EDD">
      <w:pPr>
        <w:pStyle w:val="ListParagraph"/>
        <w:numPr>
          <w:ilvl w:val="0"/>
          <w:numId w:val="13"/>
        </w:numPr>
        <w:spacing w:after="0" w:line="240" w:lineRule="auto"/>
        <w:ind w:firstLineChars="0"/>
        <w:contextualSpacing/>
        <w:rPr>
          <w:sz w:val="22"/>
          <w:szCs w:val="22"/>
          <w:lang w:eastAsia="ja-JP"/>
        </w:rPr>
      </w:pPr>
      <w:r w:rsidRPr="00DF48E5">
        <w:rPr>
          <w:sz w:val="22"/>
          <w:szCs w:val="22"/>
          <w:lang w:eastAsia="ja-JP"/>
        </w:rPr>
        <w:t>Higher SINR side condition for UE Rx-Tx time difference measurement for reduced number of samples.</w:t>
      </w:r>
    </w:p>
    <w:p w14:paraId="690BE642" w14:textId="77777777" w:rsidR="00904EDD" w:rsidRPr="00DF48E5" w:rsidRDefault="00904EDD" w:rsidP="00904EDD">
      <w:pPr>
        <w:pStyle w:val="ListParagraph"/>
        <w:numPr>
          <w:ilvl w:val="0"/>
          <w:numId w:val="13"/>
        </w:numPr>
        <w:spacing w:after="0" w:line="240" w:lineRule="auto"/>
        <w:ind w:firstLineChars="0"/>
        <w:contextualSpacing/>
        <w:rPr>
          <w:sz w:val="22"/>
          <w:szCs w:val="22"/>
          <w:lang w:eastAsia="ja-JP"/>
        </w:rPr>
      </w:pPr>
      <w:r w:rsidRPr="00DF48E5">
        <w:rPr>
          <w:sz w:val="22"/>
          <w:szCs w:val="22"/>
          <w:lang w:eastAsia="ja-JP"/>
        </w:rPr>
        <w:t>Higher SINR side condition for PRS-RSRP measurement for reduced number of samples.</w:t>
      </w:r>
    </w:p>
    <w:p w14:paraId="6759D1F7" w14:textId="07EDBAF0" w:rsidR="00823DBE" w:rsidRPr="00DF48E5" w:rsidRDefault="00823DBE" w:rsidP="00904EDD">
      <w:pPr>
        <w:pStyle w:val="ListParagraph"/>
        <w:numPr>
          <w:ilvl w:val="0"/>
          <w:numId w:val="13"/>
        </w:numPr>
        <w:spacing w:after="0" w:line="240" w:lineRule="auto"/>
        <w:ind w:firstLineChars="0"/>
        <w:contextualSpacing/>
        <w:rPr>
          <w:sz w:val="22"/>
          <w:szCs w:val="22"/>
          <w:lang w:eastAsia="ja-JP"/>
        </w:rPr>
      </w:pPr>
      <w:r w:rsidRPr="00DF48E5">
        <w:rPr>
          <w:sz w:val="22"/>
          <w:szCs w:val="22"/>
          <w:lang w:eastAsia="ja-JP"/>
        </w:rPr>
        <w:t>PRS-RSRPP absolute accuracy requirement for FR1.</w:t>
      </w:r>
    </w:p>
    <w:p w14:paraId="71701C2C" w14:textId="22804C82" w:rsidR="00823DBE" w:rsidRPr="00DF48E5" w:rsidRDefault="00823DBE" w:rsidP="00904EDD">
      <w:pPr>
        <w:pStyle w:val="ListParagraph"/>
        <w:numPr>
          <w:ilvl w:val="0"/>
          <w:numId w:val="13"/>
        </w:numPr>
        <w:spacing w:after="0" w:line="240" w:lineRule="auto"/>
        <w:ind w:firstLineChars="0"/>
        <w:contextualSpacing/>
        <w:rPr>
          <w:sz w:val="22"/>
          <w:szCs w:val="22"/>
          <w:lang w:eastAsia="ja-JP"/>
        </w:rPr>
      </w:pPr>
      <w:r w:rsidRPr="00DF48E5">
        <w:rPr>
          <w:sz w:val="22"/>
          <w:szCs w:val="22"/>
          <w:lang w:eastAsia="ja-JP"/>
        </w:rPr>
        <w:t>PRS-RSRPP absolute accuracy requirement for FR2.</w:t>
      </w:r>
    </w:p>
    <w:p w14:paraId="02A20BFE" w14:textId="31E89635" w:rsidR="00C1609D" w:rsidRPr="00DF48E5" w:rsidRDefault="00C1609D" w:rsidP="00C1609D">
      <w:pPr>
        <w:pStyle w:val="ListParagraph"/>
        <w:numPr>
          <w:ilvl w:val="0"/>
          <w:numId w:val="13"/>
        </w:numPr>
        <w:spacing w:after="0" w:line="240" w:lineRule="auto"/>
        <w:ind w:firstLineChars="0"/>
        <w:contextualSpacing/>
        <w:rPr>
          <w:sz w:val="22"/>
          <w:szCs w:val="22"/>
          <w:lang w:eastAsia="ja-JP"/>
        </w:rPr>
      </w:pPr>
      <w:r w:rsidRPr="00DF48E5">
        <w:rPr>
          <w:sz w:val="22"/>
          <w:szCs w:val="22"/>
          <w:lang w:eastAsia="ja-JP"/>
        </w:rPr>
        <w:t>PRS-RSRPP absolute accuracy requirement for FR1</w:t>
      </w:r>
      <w:r w:rsidR="009F6944">
        <w:rPr>
          <w:sz w:val="22"/>
          <w:szCs w:val="22"/>
          <w:lang w:eastAsia="ja-JP"/>
        </w:rPr>
        <w:t>/FR2</w:t>
      </w:r>
      <w:r w:rsidRPr="00DF48E5">
        <w:rPr>
          <w:sz w:val="22"/>
          <w:szCs w:val="22"/>
          <w:lang w:eastAsia="ja-JP"/>
        </w:rPr>
        <w:t xml:space="preserve"> for reduced number of samples.</w:t>
      </w:r>
    </w:p>
    <w:p w14:paraId="088D5D21" w14:textId="77777777" w:rsidR="00904EDD" w:rsidRPr="00DF48E5" w:rsidRDefault="00904EDD" w:rsidP="00904EDD">
      <w:pPr>
        <w:rPr>
          <w:sz w:val="22"/>
          <w:szCs w:val="22"/>
        </w:rPr>
      </w:pPr>
    </w:p>
    <w:p w14:paraId="323A64B9" w14:textId="7284A1B4" w:rsidR="00904EDD" w:rsidRDefault="00904EDD" w:rsidP="00904EDD">
      <w:pPr>
        <w:rPr>
          <w:sz w:val="22"/>
          <w:szCs w:val="22"/>
          <w:lang w:eastAsia="ja-JP"/>
        </w:rPr>
      </w:pPr>
      <w:r w:rsidRPr="00DF48E5">
        <w:rPr>
          <w:sz w:val="22"/>
          <w:szCs w:val="22"/>
          <w:lang w:eastAsia="ja-JP"/>
        </w:rPr>
        <w:t>These issues were discussed in RAN4#105 where the following agreements were reached:</w:t>
      </w:r>
    </w:p>
    <w:p w14:paraId="2D49B060" w14:textId="77777777" w:rsidR="00CB7850" w:rsidRPr="00DF48E5" w:rsidRDefault="00CB7850" w:rsidP="00904EDD">
      <w:pPr>
        <w:rPr>
          <w:sz w:val="22"/>
          <w:szCs w:val="22"/>
          <w:lang w:eastAsia="ko-KR"/>
        </w:rPr>
      </w:pPr>
    </w:p>
    <w:p w14:paraId="0536EDB8" w14:textId="77777777" w:rsidR="00904EDD" w:rsidRPr="00CB7850" w:rsidRDefault="00904EDD" w:rsidP="00904EDD">
      <w:pPr>
        <w:rPr>
          <w:b/>
          <w:bCs/>
          <w:i/>
          <w:iCs/>
          <w:sz w:val="22"/>
          <w:szCs w:val="22"/>
          <w:u w:val="single"/>
          <w:lang w:eastAsia="ko-KR"/>
        </w:rPr>
      </w:pPr>
      <w:r w:rsidRPr="00CB7850">
        <w:rPr>
          <w:b/>
          <w:bCs/>
          <w:i/>
          <w:iCs/>
          <w:sz w:val="22"/>
          <w:szCs w:val="22"/>
          <w:u w:val="single"/>
          <w:lang w:eastAsia="ko-KR"/>
        </w:rPr>
        <w:t># The higher SINR side condition for UE Rx-Tx time difference measurement</w:t>
      </w:r>
    </w:p>
    <w:p w14:paraId="274A5D86" w14:textId="77777777" w:rsidR="00904EDD" w:rsidRPr="00CB7850" w:rsidRDefault="00904EDD" w:rsidP="00904EDD">
      <w:pPr>
        <w:pStyle w:val="ListParagraph"/>
        <w:numPr>
          <w:ilvl w:val="0"/>
          <w:numId w:val="14"/>
        </w:numPr>
        <w:spacing w:after="120" w:line="240" w:lineRule="auto"/>
        <w:ind w:firstLineChars="0"/>
        <w:rPr>
          <w:i/>
          <w:iCs/>
          <w:sz w:val="22"/>
          <w:szCs w:val="22"/>
          <w:lang w:eastAsia="ko-KR"/>
        </w:rPr>
      </w:pPr>
      <w:r w:rsidRPr="00CB7850">
        <w:rPr>
          <w:b/>
          <w:bCs/>
          <w:i/>
          <w:iCs/>
          <w:sz w:val="22"/>
          <w:szCs w:val="22"/>
          <w:lang w:eastAsia="ko-KR"/>
        </w:rPr>
        <w:t>Agreement</w:t>
      </w:r>
      <w:r w:rsidRPr="00CB7850">
        <w:rPr>
          <w:i/>
          <w:iCs/>
          <w:sz w:val="22"/>
          <w:szCs w:val="22"/>
          <w:lang w:eastAsia="ko-KR"/>
        </w:rPr>
        <w:t>:</w:t>
      </w:r>
    </w:p>
    <w:p w14:paraId="6AF2A190" w14:textId="77777777" w:rsidR="00904EDD" w:rsidRPr="00CB7850" w:rsidRDefault="00904EDD" w:rsidP="00904EDD">
      <w:pPr>
        <w:pStyle w:val="ListParagraph"/>
        <w:numPr>
          <w:ilvl w:val="1"/>
          <w:numId w:val="14"/>
        </w:numPr>
        <w:spacing w:after="120" w:line="240" w:lineRule="auto"/>
        <w:ind w:firstLineChars="0"/>
        <w:rPr>
          <w:i/>
          <w:iCs/>
          <w:sz w:val="22"/>
          <w:szCs w:val="22"/>
          <w:u w:val="single"/>
          <w:lang w:eastAsia="ko-KR"/>
        </w:rPr>
      </w:pPr>
      <w:r w:rsidRPr="00CB7850">
        <w:rPr>
          <w:rFonts w:hint="eastAsia"/>
          <w:i/>
          <w:iCs/>
          <w:sz w:val="22"/>
          <w:szCs w:val="22"/>
        </w:rPr>
        <w:t xml:space="preserve">PRS Es/Iot </w:t>
      </w:r>
      <w:r w:rsidRPr="00CB7850">
        <w:rPr>
          <w:rFonts w:hint="eastAsia"/>
          <w:i/>
          <w:iCs/>
          <w:sz w:val="22"/>
          <w:szCs w:val="22"/>
        </w:rPr>
        <w:t>≥</w:t>
      </w:r>
      <w:r w:rsidRPr="00CB7850">
        <w:rPr>
          <w:rFonts w:hint="eastAsia"/>
          <w:i/>
          <w:iCs/>
          <w:sz w:val="22"/>
          <w:szCs w:val="22"/>
        </w:rPr>
        <w:t xml:space="preserve"> </w:t>
      </w:r>
      <w:r w:rsidRPr="00CB7850">
        <w:rPr>
          <w:i/>
          <w:iCs/>
          <w:sz w:val="22"/>
          <w:szCs w:val="22"/>
        </w:rPr>
        <w:t xml:space="preserve">[0] </w:t>
      </w:r>
      <w:r w:rsidRPr="00CB7850">
        <w:rPr>
          <w:rFonts w:hint="eastAsia"/>
          <w:i/>
          <w:iCs/>
          <w:sz w:val="22"/>
          <w:szCs w:val="22"/>
        </w:rPr>
        <w:t>dB</w:t>
      </w:r>
    </w:p>
    <w:p w14:paraId="792D00E1" w14:textId="77777777" w:rsidR="00904EDD" w:rsidRPr="00CB7850" w:rsidRDefault="00904EDD" w:rsidP="00904EDD">
      <w:pPr>
        <w:rPr>
          <w:b/>
          <w:bCs/>
          <w:i/>
          <w:iCs/>
          <w:sz w:val="22"/>
          <w:szCs w:val="22"/>
          <w:u w:val="single"/>
          <w:lang w:eastAsia="ko-KR"/>
        </w:rPr>
      </w:pPr>
      <w:r w:rsidRPr="00CB7850">
        <w:rPr>
          <w:b/>
          <w:bCs/>
          <w:i/>
          <w:iCs/>
          <w:sz w:val="22"/>
          <w:szCs w:val="22"/>
          <w:u w:val="single"/>
          <w:lang w:eastAsia="ko-KR"/>
        </w:rPr>
        <w:t># The higher SINR side condition for PRS-RSRP measurement</w:t>
      </w:r>
    </w:p>
    <w:p w14:paraId="4E87A369" w14:textId="77777777" w:rsidR="00904EDD" w:rsidRPr="00CB7850" w:rsidRDefault="00904EDD" w:rsidP="00904EDD">
      <w:pPr>
        <w:pStyle w:val="ListParagraph"/>
        <w:numPr>
          <w:ilvl w:val="0"/>
          <w:numId w:val="14"/>
        </w:numPr>
        <w:spacing w:after="120" w:line="240" w:lineRule="auto"/>
        <w:ind w:firstLineChars="0"/>
        <w:rPr>
          <w:i/>
          <w:iCs/>
          <w:sz w:val="22"/>
          <w:szCs w:val="22"/>
          <w:lang w:eastAsia="ko-KR"/>
        </w:rPr>
      </w:pPr>
      <w:r w:rsidRPr="00CB7850">
        <w:rPr>
          <w:b/>
          <w:bCs/>
          <w:i/>
          <w:iCs/>
          <w:sz w:val="22"/>
          <w:szCs w:val="22"/>
          <w:lang w:eastAsia="ko-KR"/>
        </w:rPr>
        <w:t>Agreement</w:t>
      </w:r>
      <w:r w:rsidRPr="00CB7850">
        <w:rPr>
          <w:i/>
          <w:iCs/>
          <w:sz w:val="22"/>
          <w:szCs w:val="22"/>
          <w:lang w:eastAsia="ko-KR"/>
        </w:rPr>
        <w:t>:</w:t>
      </w:r>
    </w:p>
    <w:p w14:paraId="685F1B15" w14:textId="2FDF4478" w:rsidR="00904EDD" w:rsidRPr="00CB7850" w:rsidRDefault="00904EDD" w:rsidP="00904EDD">
      <w:pPr>
        <w:pStyle w:val="ListParagraph"/>
        <w:numPr>
          <w:ilvl w:val="1"/>
          <w:numId w:val="14"/>
        </w:numPr>
        <w:spacing w:after="120" w:line="240" w:lineRule="auto"/>
        <w:ind w:firstLineChars="0"/>
        <w:rPr>
          <w:i/>
          <w:iCs/>
          <w:sz w:val="22"/>
          <w:szCs w:val="22"/>
          <w:u w:val="single"/>
          <w:lang w:eastAsia="ko-KR"/>
        </w:rPr>
      </w:pPr>
      <w:r w:rsidRPr="00CB7850">
        <w:rPr>
          <w:rFonts w:hint="eastAsia"/>
          <w:i/>
          <w:iCs/>
          <w:sz w:val="22"/>
          <w:szCs w:val="22"/>
        </w:rPr>
        <w:t xml:space="preserve">PRS Es/Iot </w:t>
      </w:r>
      <w:r w:rsidRPr="00CB7850">
        <w:rPr>
          <w:rFonts w:hint="eastAsia"/>
          <w:i/>
          <w:iCs/>
          <w:sz w:val="22"/>
          <w:szCs w:val="22"/>
        </w:rPr>
        <w:t>≥</w:t>
      </w:r>
      <w:r w:rsidRPr="00CB7850">
        <w:rPr>
          <w:rFonts w:hint="eastAsia"/>
          <w:i/>
          <w:iCs/>
          <w:sz w:val="22"/>
          <w:szCs w:val="22"/>
        </w:rPr>
        <w:t xml:space="preserve"> </w:t>
      </w:r>
      <w:r w:rsidRPr="00CB7850">
        <w:rPr>
          <w:i/>
          <w:iCs/>
          <w:sz w:val="22"/>
          <w:szCs w:val="22"/>
        </w:rPr>
        <w:t xml:space="preserve">[0] </w:t>
      </w:r>
      <w:r w:rsidRPr="00CB7850">
        <w:rPr>
          <w:rFonts w:hint="eastAsia"/>
          <w:i/>
          <w:iCs/>
          <w:sz w:val="22"/>
          <w:szCs w:val="22"/>
        </w:rPr>
        <w:t>dB</w:t>
      </w:r>
    </w:p>
    <w:p w14:paraId="17B24638" w14:textId="17B958A1" w:rsidR="00904EDD" w:rsidRDefault="00904EDD" w:rsidP="00F6122C">
      <w:pPr>
        <w:pStyle w:val="Heading3"/>
      </w:pPr>
      <w:r>
        <w:t>Higher SINR side condition for UE Rx-Tx measurement for reduced number of samples</w:t>
      </w:r>
    </w:p>
    <w:p w14:paraId="0CB05C6D" w14:textId="57001C22" w:rsidR="00A670DC" w:rsidRDefault="00A670DC" w:rsidP="00A670DC">
      <w:pPr>
        <w:rPr>
          <w:sz w:val="22"/>
          <w:szCs w:val="22"/>
          <w:lang w:val="en-US"/>
        </w:rPr>
      </w:pPr>
      <w:r w:rsidRPr="00DF48E5">
        <w:rPr>
          <w:sz w:val="22"/>
          <w:szCs w:val="22"/>
          <w:lang w:val="en-US"/>
        </w:rPr>
        <w:t>To identify the higher SINR side condition for UE Rx-Tx time difference measurement a simulation c</w:t>
      </w:r>
      <w:r w:rsidR="0067349B" w:rsidRPr="00DF48E5">
        <w:rPr>
          <w:sz w:val="22"/>
          <w:szCs w:val="22"/>
          <w:lang w:val="en-US"/>
        </w:rPr>
        <w:t>a</w:t>
      </w:r>
      <w:r w:rsidRPr="00DF48E5">
        <w:rPr>
          <w:sz w:val="22"/>
          <w:szCs w:val="22"/>
          <w:lang w:val="en-US"/>
        </w:rPr>
        <w:t>mpaign based on the simulation assumption agreed in RAN4#10</w:t>
      </w:r>
      <w:r w:rsidR="005A3BD6">
        <w:rPr>
          <w:sz w:val="22"/>
          <w:szCs w:val="22"/>
          <w:lang w:val="en-US"/>
        </w:rPr>
        <w:t>4e</w:t>
      </w:r>
      <w:r w:rsidRPr="00DF48E5">
        <w:rPr>
          <w:sz w:val="22"/>
          <w:szCs w:val="22"/>
          <w:lang w:val="en-US"/>
        </w:rPr>
        <w:t xml:space="preserve"> was run.</w:t>
      </w:r>
      <w:r w:rsidR="00E950F1">
        <w:rPr>
          <w:sz w:val="22"/>
          <w:szCs w:val="22"/>
          <w:lang w:val="en-US"/>
        </w:rPr>
        <w:t xml:space="preserve"> The simulation results are presented in the Annex part of this contribution for reference.</w:t>
      </w:r>
      <w:r w:rsidRPr="00DF48E5">
        <w:rPr>
          <w:sz w:val="22"/>
          <w:szCs w:val="22"/>
          <w:lang w:val="en-US"/>
        </w:rPr>
        <w:t xml:space="preserve"> Based on the simulation results, the following observation </w:t>
      </w:r>
      <w:r w:rsidR="002D4349">
        <w:rPr>
          <w:sz w:val="22"/>
          <w:szCs w:val="22"/>
          <w:lang w:val="en-US"/>
        </w:rPr>
        <w:t>is</w:t>
      </w:r>
      <w:r w:rsidRPr="00DF48E5">
        <w:rPr>
          <w:sz w:val="22"/>
          <w:szCs w:val="22"/>
          <w:lang w:val="en-US"/>
        </w:rPr>
        <w:t xml:space="preserve"> made:</w:t>
      </w:r>
    </w:p>
    <w:p w14:paraId="582181B4" w14:textId="77777777" w:rsidR="00D00A8B" w:rsidRPr="00DF48E5" w:rsidRDefault="00D00A8B" w:rsidP="00A670DC">
      <w:pPr>
        <w:rPr>
          <w:sz w:val="22"/>
          <w:szCs w:val="22"/>
          <w:lang w:val="en-US"/>
        </w:rPr>
      </w:pPr>
    </w:p>
    <w:p w14:paraId="64D66796" w14:textId="3563AC97" w:rsidR="00A670DC" w:rsidRDefault="00A670DC" w:rsidP="00A670DC">
      <w:pPr>
        <w:rPr>
          <w:sz w:val="22"/>
          <w:szCs w:val="22"/>
          <w:lang w:val="en-US"/>
        </w:rPr>
      </w:pPr>
      <w:r w:rsidRPr="00DF48E5">
        <w:rPr>
          <w:b/>
          <w:bCs/>
          <w:sz w:val="22"/>
          <w:szCs w:val="22"/>
          <w:u w:val="single"/>
          <w:lang w:val="en-US"/>
        </w:rPr>
        <w:t xml:space="preserve">Observation </w:t>
      </w:r>
      <w:r w:rsidR="009B2FDE">
        <w:rPr>
          <w:b/>
          <w:bCs/>
          <w:sz w:val="22"/>
          <w:szCs w:val="22"/>
          <w:u w:val="single"/>
          <w:lang w:val="en-US"/>
        </w:rPr>
        <w:t>1</w:t>
      </w:r>
      <w:r w:rsidRPr="00DF48E5">
        <w:rPr>
          <w:sz w:val="22"/>
          <w:szCs w:val="22"/>
          <w:lang w:val="en-US"/>
        </w:rPr>
        <w:t xml:space="preserve">: </w:t>
      </w:r>
      <w:r w:rsidR="00CB561C">
        <w:rPr>
          <w:sz w:val="22"/>
          <w:szCs w:val="22"/>
          <w:lang w:val="en-US"/>
        </w:rPr>
        <w:t>Under AWGN propagation condition</w:t>
      </w:r>
      <w:r w:rsidR="006949A6">
        <w:rPr>
          <w:sz w:val="22"/>
          <w:szCs w:val="22"/>
          <w:lang w:val="en-US"/>
        </w:rPr>
        <w:t>,</w:t>
      </w:r>
      <w:r w:rsidR="00CB561C">
        <w:rPr>
          <w:sz w:val="22"/>
          <w:szCs w:val="22"/>
          <w:lang w:val="en-US"/>
        </w:rPr>
        <w:t xml:space="preserve"> </w:t>
      </w:r>
      <w:r w:rsidRPr="00DF48E5">
        <w:rPr>
          <w:sz w:val="22"/>
          <w:szCs w:val="22"/>
          <w:lang w:val="en-US"/>
        </w:rPr>
        <w:t xml:space="preserve">4 sample UE Rx-Tx time different measurement accuracy </w:t>
      </w:r>
      <w:r w:rsidR="001B2C0A">
        <w:rPr>
          <w:sz w:val="22"/>
          <w:szCs w:val="22"/>
          <w:lang w:val="en-US"/>
        </w:rPr>
        <w:t>at Es/Iot</w:t>
      </w:r>
      <w:r w:rsidR="00420342">
        <w:rPr>
          <w:sz w:val="22"/>
          <w:szCs w:val="22"/>
          <w:lang w:val="en-US"/>
        </w:rPr>
        <w:t xml:space="preserve">≥ -3dB </w:t>
      </w:r>
      <w:r w:rsidRPr="00DF48E5">
        <w:rPr>
          <w:sz w:val="22"/>
          <w:szCs w:val="22"/>
          <w:lang w:val="en-US"/>
        </w:rPr>
        <w:t xml:space="preserve">can be achieved by 1 sample UE Rx-Tx time difference measurement at </w:t>
      </w:r>
      <w:r w:rsidR="00420342">
        <w:rPr>
          <w:sz w:val="22"/>
          <w:szCs w:val="22"/>
          <w:lang w:val="en-US"/>
        </w:rPr>
        <w:t xml:space="preserve">Es/Iot≥ </w:t>
      </w:r>
      <w:r w:rsidRPr="00DF48E5">
        <w:rPr>
          <w:sz w:val="22"/>
          <w:szCs w:val="22"/>
          <w:lang w:val="en-US"/>
        </w:rPr>
        <w:t xml:space="preserve">0dB in both FR1 and FR2. </w:t>
      </w:r>
    </w:p>
    <w:p w14:paraId="12C8F250" w14:textId="77777777" w:rsidR="00D00A8B" w:rsidRPr="00DF48E5" w:rsidRDefault="00D00A8B" w:rsidP="00A670DC">
      <w:pPr>
        <w:rPr>
          <w:sz w:val="22"/>
          <w:szCs w:val="22"/>
          <w:lang w:val="en-US"/>
        </w:rPr>
      </w:pPr>
    </w:p>
    <w:p w14:paraId="1050C2DB" w14:textId="01E51551" w:rsidR="00A670DC" w:rsidRPr="00DF48E5" w:rsidRDefault="00A670DC" w:rsidP="00A670DC">
      <w:pPr>
        <w:rPr>
          <w:sz w:val="22"/>
          <w:szCs w:val="22"/>
          <w:lang w:val="en-US"/>
        </w:rPr>
      </w:pPr>
      <w:r w:rsidRPr="00DF48E5">
        <w:rPr>
          <w:b/>
          <w:bCs/>
          <w:sz w:val="22"/>
          <w:szCs w:val="22"/>
          <w:u w:val="single"/>
          <w:lang w:val="en-US"/>
        </w:rPr>
        <w:t xml:space="preserve">Proposal </w:t>
      </w:r>
      <w:r w:rsidR="005A6659">
        <w:rPr>
          <w:b/>
          <w:bCs/>
          <w:sz w:val="22"/>
          <w:szCs w:val="22"/>
          <w:u w:val="single"/>
          <w:lang w:val="en-US"/>
        </w:rPr>
        <w:t>3</w:t>
      </w:r>
      <w:r w:rsidRPr="00DF48E5">
        <w:rPr>
          <w:sz w:val="22"/>
          <w:szCs w:val="22"/>
          <w:lang w:val="en-US"/>
        </w:rPr>
        <w:t>: Define higher SINR side condition for UE Rx-Tx time difference measurement under AWGN prop</w:t>
      </w:r>
      <w:r w:rsidR="0067349B" w:rsidRPr="00DF48E5">
        <w:rPr>
          <w:sz w:val="22"/>
          <w:szCs w:val="22"/>
          <w:lang w:val="en-US"/>
        </w:rPr>
        <w:t>a</w:t>
      </w:r>
      <w:r w:rsidRPr="00DF48E5">
        <w:rPr>
          <w:sz w:val="22"/>
          <w:szCs w:val="22"/>
          <w:lang w:val="en-US"/>
        </w:rPr>
        <w:t>gation condition as the following:</w:t>
      </w:r>
    </w:p>
    <w:p w14:paraId="05500B7A" w14:textId="77777777" w:rsidR="00A670DC" w:rsidRPr="00DF48E5" w:rsidRDefault="00A670DC" w:rsidP="00A670DC">
      <w:pPr>
        <w:pStyle w:val="ListParagraph"/>
        <w:numPr>
          <w:ilvl w:val="1"/>
          <w:numId w:val="14"/>
        </w:numPr>
        <w:spacing w:after="120" w:line="240" w:lineRule="auto"/>
        <w:ind w:firstLineChars="0"/>
        <w:rPr>
          <w:sz w:val="22"/>
          <w:szCs w:val="22"/>
          <w:u w:val="single"/>
          <w:lang w:eastAsia="ko-KR"/>
        </w:rPr>
      </w:pPr>
      <w:r w:rsidRPr="00DF48E5">
        <w:rPr>
          <w:sz w:val="22"/>
          <w:szCs w:val="22"/>
        </w:rPr>
        <w:t>PRS Es/Iot ≥ 0dB for FR1 in Table 10.1.25.2-1a of TS 38.133.</w:t>
      </w:r>
    </w:p>
    <w:p w14:paraId="3C89C752" w14:textId="3B748CD9" w:rsidR="00A670DC" w:rsidRPr="00DF48E5" w:rsidRDefault="00A670DC" w:rsidP="00A670DC">
      <w:pPr>
        <w:pStyle w:val="ListParagraph"/>
        <w:numPr>
          <w:ilvl w:val="1"/>
          <w:numId w:val="14"/>
        </w:numPr>
        <w:spacing w:after="120" w:line="240" w:lineRule="auto"/>
        <w:ind w:firstLineChars="0"/>
        <w:rPr>
          <w:sz w:val="22"/>
          <w:szCs w:val="22"/>
          <w:u w:val="single"/>
          <w:lang w:eastAsia="ko-KR"/>
        </w:rPr>
      </w:pPr>
      <w:r w:rsidRPr="00DF48E5">
        <w:rPr>
          <w:sz w:val="22"/>
          <w:szCs w:val="22"/>
        </w:rPr>
        <w:lastRenderedPageBreak/>
        <w:t>PRS Es/Iot ≥ 0dB for FR2 in Table 10.1.25.2-3a of TS 38.133.</w:t>
      </w:r>
    </w:p>
    <w:p w14:paraId="014C4012" w14:textId="77777777" w:rsidR="002F08F4" w:rsidRPr="00A670DC" w:rsidRDefault="002F08F4" w:rsidP="002F08F4">
      <w:pPr>
        <w:pStyle w:val="ListParagraph"/>
        <w:spacing w:after="120" w:line="240" w:lineRule="auto"/>
        <w:ind w:left="1080" w:firstLineChars="0" w:firstLine="0"/>
        <w:rPr>
          <w:u w:val="single"/>
          <w:lang w:eastAsia="ko-KR"/>
        </w:rPr>
      </w:pPr>
    </w:p>
    <w:p w14:paraId="159E9C5F" w14:textId="6B02899A" w:rsidR="00904EDD" w:rsidRDefault="00904EDD" w:rsidP="00F6122C">
      <w:pPr>
        <w:pStyle w:val="Heading3"/>
      </w:pPr>
      <w:r>
        <w:t>Higher SINR side condition for PRS-RSRP measurement for reduced number of samples</w:t>
      </w:r>
    </w:p>
    <w:p w14:paraId="6B725DA8" w14:textId="32D3912B" w:rsidR="002F08F4" w:rsidRPr="00DF48E5" w:rsidRDefault="002F08F4" w:rsidP="002F08F4">
      <w:pPr>
        <w:rPr>
          <w:sz w:val="22"/>
          <w:szCs w:val="22"/>
          <w:lang w:val="en-US"/>
        </w:rPr>
      </w:pPr>
      <w:r w:rsidRPr="00DF48E5">
        <w:rPr>
          <w:sz w:val="22"/>
          <w:szCs w:val="22"/>
          <w:lang w:val="en-US"/>
        </w:rPr>
        <w:t xml:space="preserve">To identify the higher SINR side condition for PRS-RSRP measurement a simulation </w:t>
      </w:r>
      <w:r w:rsidR="0067349B" w:rsidRPr="00DF48E5">
        <w:rPr>
          <w:sz w:val="22"/>
          <w:szCs w:val="22"/>
          <w:lang w:val="en-US"/>
        </w:rPr>
        <w:t>campaign</w:t>
      </w:r>
      <w:r w:rsidRPr="00DF48E5">
        <w:rPr>
          <w:sz w:val="22"/>
          <w:szCs w:val="22"/>
          <w:lang w:val="en-US"/>
        </w:rPr>
        <w:t xml:space="preserve"> based on the simulation assumption agreed in RAN4#10</w:t>
      </w:r>
      <w:r w:rsidR="0033619B">
        <w:rPr>
          <w:sz w:val="22"/>
          <w:szCs w:val="22"/>
          <w:lang w:val="en-US"/>
        </w:rPr>
        <w:t>4-e</w:t>
      </w:r>
      <w:r w:rsidRPr="00DF48E5">
        <w:rPr>
          <w:sz w:val="22"/>
          <w:szCs w:val="22"/>
          <w:lang w:val="en-US"/>
        </w:rPr>
        <w:t xml:space="preserve"> was run. </w:t>
      </w:r>
      <w:r w:rsidR="00E86273">
        <w:rPr>
          <w:sz w:val="22"/>
          <w:szCs w:val="22"/>
          <w:lang w:val="en-US"/>
        </w:rPr>
        <w:t xml:space="preserve">The simulation results are presented in the Annex part of this contribution for reference. </w:t>
      </w:r>
      <w:r w:rsidRPr="00DF48E5">
        <w:rPr>
          <w:sz w:val="22"/>
          <w:szCs w:val="22"/>
          <w:lang w:val="en-US"/>
        </w:rPr>
        <w:t>Based on the simulation results, the following observations are made:</w:t>
      </w:r>
    </w:p>
    <w:p w14:paraId="0CE79C53" w14:textId="77777777" w:rsidR="00123934" w:rsidRPr="00DF48E5" w:rsidRDefault="00123934" w:rsidP="002F08F4">
      <w:pPr>
        <w:rPr>
          <w:sz w:val="22"/>
          <w:szCs w:val="22"/>
          <w:lang w:val="en-US"/>
        </w:rPr>
      </w:pPr>
    </w:p>
    <w:p w14:paraId="1D7FE886" w14:textId="4BE0F63F" w:rsidR="002F08F4" w:rsidRPr="00DF48E5" w:rsidRDefault="002F08F4" w:rsidP="002F08F4">
      <w:pPr>
        <w:rPr>
          <w:sz w:val="22"/>
          <w:szCs w:val="22"/>
          <w:lang w:val="en-US"/>
        </w:rPr>
      </w:pPr>
      <w:r w:rsidRPr="00DF48E5">
        <w:rPr>
          <w:b/>
          <w:bCs/>
          <w:sz w:val="22"/>
          <w:szCs w:val="22"/>
          <w:u w:val="single"/>
          <w:lang w:val="en-US"/>
        </w:rPr>
        <w:t xml:space="preserve">Observation </w:t>
      </w:r>
      <w:r w:rsidR="009B2FDE">
        <w:rPr>
          <w:b/>
          <w:bCs/>
          <w:sz w:val="22"/>
          <w:szCs w:val="22"/>
          <w:u w:val="single"/>
          <w:lang w:val="en-US"/>
        </w:rPr>
        <w:t>2</w:t>
      </w:r>
      <w:r w:rsidRPr="00DF48E5">
        <w:rPr>
          <w:sz w:val="22"/>
          <w:szCs w:val="22"/>
          <w:lang w:val="en-US"/>
        </w:rPr>
        <w:t xml:space="preserve">: </w:t>
      </w:r>
      <w:r w:rsidR="00CB561C">
        <w:rPr>
          <w:sz w:val="22"/>
          <w:szCs w:val="22"/>
          <w:lang w:val="en-US"/>
        </w:rPr>
        <w:t>Under AWGN propagation condition</w:t>
      </w:r>
      <w:r w:rsidR="006949A6">
        <w:rPr>
          <w:sz w:val="22"/>
          <w:szCs w:val="22"/>
          <w:lang w:val="en-US"/>
        </w:rPr>
        <w:t>,</w:t>
      </w:r>
      <w:r w:rsidR="00CB561C">
        <w:rPr>
          <w:sz w:val="22"/>
          <w:szCs w:val="22"/>
          <w:lang w:val="en-US"/>
        </w:rPr>
        <w:t xml:space="preserve"> </w:t>
      </w:r>
      <w:r w:rsidR="003000D2" w:rsidRPr="00DF48E5">
        <w:rPr>
          <w:sz w:val="22"/>
          <w:szCs w:val="22"/>
          <w:lang w:val="en-US"/>
        </w:rPr>
        <w:t xml:space="preserve">4 sample </w:t>
      </w:r>
      <w:r w:rsidR="003000D2">
        <w:rPr>
          <w:sz w:val="22"/>
          <w:szCs w:val="22"/>
          <w:lang w:val="en-US"/>
        </w:rPr>
        <w:t>PRS-RSRP</w:t>
      </w:r>
      <w:r w:rsidR="003000D2" w:rsidRPr="00DF48E5">
        <w:rPr>
          <w:sz w:val="22"/>
          <w:szCs w:val="22"/>
          <w:lang w:val="en-US"/>
        </w:rPr>
        <w:t xml:space="preserve"> measurement accuracy </w:t>
      </w:r>
      <w:r w:rsidR="003000D2">
        <w:rPr>
          <w:sz w:val="22"/>
          <w:szCs w:val="22"/>
          <w:lang w:val="en-US"/>
        </w:rPr>
        <w:t xml:space="preserve">at Es/Iot≥ -3dB </w:t>
      </w:r>
      <w:r w:rsidR="003000D2" w:rsidRPr="00DF48E5">
        <w:rPr>
          <w:sz w:val="22"/>
          <w:szCs w:val="22"/>
          <w:lang w:val="en-US"/>
        </w:rPr>
        <w:t xml:space="preserve">can be achieved by 1 sample </w:t>
      </w:r>
      <w:r w:rsidR="003000D2">
        <w:rPr>
          <w:sz w:val="22"/>
          <w:szCs w:val="22"/>
          <w:lang w:val="en-US"/>
        </w:rPr>
        <w:t>PRS-RSRP</w:t>
      </w:r>
      <w:r w:rsidR="003000D2" w:rsidRPr="00DF48E5">
        <w:rPr>
          <w:sz w:val="22"/>
          <w:szCs w:val="22"/>
          <w:lang w:val="en-US"/>
        </w:rPr>
        <w:t xml:space="preserve"> measurement at </w:t>
      </w:r>
      <w:r w:rsidR="003000D2">
        <w:rPr>
          <w:sz w:val="22"/>
          <w:szCs w:val="22"/>
          <w:lang w:val="en-US"/>
        </w:rPr>
        <w:t xml:space="preserve">Es/Iot≥ </w:t>
      </w:r>
      <w:r w:rsidR="003000D2" w:rsidRPr="00DF48E5">
        <w:rPr>
          <w:sz w:val="22"/>
          <w:szCs w:val="22"/>
          <w:lang w:val="en-US"/>
        </w:rPr>
        <w:t>0dB in both FR1 and FR2</w:t>
      </w:r>
      <w:r w:rsidRPr="00DF48E5">
        <w:rPr>
          <w:sz w:val="22"/>
          <w:szCs w:val="22"/>
          <w:lang w:val="en-US"/>
        </w:rPr>
        <w:t>.</w:t>
      </w:r>
    </w:p>
    <w:p w14:paraId="520B7CA9" w14:textId="77777777" w:rsidR="00123934" w:rsidRPr="00DF48E5" w:rsidRDefault="00123934" w:rsidP="002F08F4">
      <w:pPr>
        <w:rPr>
          <w:sz w:val="22"/>
          <w:szCs w:val="22"/>
          <w:lang w:val="en-US"/>
        </w:rPr>
      </w:pPr>
    </w:p>
    <w:p w14:paraId="4F082522" w14:textId="6BBF25EF" w:rsidR="002F08F4" w:rsidRPr="00DF48E5" w:rsidRDefault="002F08F4" w:rsidP="002F08F4">
      <w:pPr>
        <w:rPr>
          <w:sz w:val="22"/>
          <w:szCs w:val="22"/>
          <w:lang w:val="en-US"/>
        </w:rPr>
      </w:pPr>
      <w:r w:rsidRPr="00DF48E5">
        <w:rPr>
          <w:b/>
          <w:bCs/>
          <w:sz w:val="22"/>
          <w:szCs w:val="22"/>
          <w:u w:val="single"/>
          <w:lang w:val="en-US"/>
        </w:rPr>
        <w:t xml:space="preserve">Proposal </w:t>
      </w:r>
      <w:r w:rsidR="005A6659">
        <w:rPr>
          <w:b/>
          <w:bCs/>
          <w:sz w:val="22"/>
          <w:szCs w:val="22"/>
          <w:u w:val="single"/>
          <w:lang w:val="en-US"/>
        </w:rPr>
        <w:t>4</w:t>
      </w:r>
      <w:r w:rsidRPr="00DF48E5">
        <w:rPr>
          <w:sz w:val="22"/>
          <w:szCs w:val="22"/>
          <w:lang w:val="en-US"/>
        </w:rPr>
        <w:t>: Define higher SINR side condition for PRS-RSRP measurement under AWGN prop</w:t>
      </w:r>
      <w:r w:rsidR="00E31DD9" w:rsidRPr="00DF48E5">
        <w:rPr>
          <w:sz w:val="22"/>
          <w:szCs w:val="22"/>
          <w:lang w:val="en-US"/>
        </w:rPr>
        <w:t>a</w:t>
      </w:r>
      <w:r w:rsidRPr="00DF48E5">
        <w:rPr>
          <w:sz w:val="22"/>
          <w:szCs w:val="22"/>
          <w:lang w:val="en-US"/>
        </w:rPr>
        <w:t>gation condition as the following:</w:t>
      </w:r>
    </w:p>
    <w:p w14:paraId="06857BFF" w14:textId="77777777" w:rsidR="002F08F4" w:rsidRPr="00DF48E5" w:rsidRDefault="002F08F4" w:rsidP="002F08F4">
      <w:pPr>
        <w:pStyle w:val="ListParagraph"/>
        <w:numPr>
          <w:ilvl w:val="1"/>
          <w:numId w:val="14"/>
        </w:numPr>
        <w:spacing w:after="120" w:line="240" w:lineRule="auto"/>
        <w:ind w:firstLineChars="0"/>
        <w:rPr>
          <w:sz w:val="22"/>
          <w:szCs w:val="22"/>
          <w:u w:val="single"/>
          <w:lang w:eastAsia="ko-KR"/>
        </w:rPr>
      </w:pPr>
      <w:r w:rsidRPr="00DF48E5">
        <w:rPr>
          <w:sz w:val="22"/>
          <w:szCs w:val="22"/>
        </w:rPr>
        <w:t>PRS Es/Iot ≥ 0dB for FR1 in Table 10.1.24.2.1-3 of TS 38.133.</w:t>
      </w:r>
    </w:p>
    <w:p w14:paraId="28F33424" w14:textId="40FA5044" w:rsidR="00DA0981" w:rsidRDefault="002F08F4" w:rsidP="00B262DC">
      <w:pPr>
        <w:pStyle w:val="ListParagraph"/>
        <w:numPr>
          <w:ilvl w:val="1"/>
          <w:numId w:val="14"/>
        </w:numPr>
        <w:spacing w:beforeLines="50" w:before="120" w:afterLines="50" w:after="120" w:line="240" w:lineRule="auto"/>
        <w:ind w:firstLineChars="0"/>
        <w:rPr>
          <w:sz w:val="22"/>
          <w:szCs w:val="22"/>
          <w:lang w:eastAsia="zh-CN"/>
        </w:rPr>
      </w:pPr>
      <w:r w:rsidRPr="00DF48E5">
        <w:rPr>
          <w:sz w:val="22"/>
          <w:szCs w:val="22"/>
        </w:rPr>
        <w:t>PRS Es/Iot ≥ 0dB for FR2 in Table 10.1.24.2.1-4 of TS 38.133.</w:t>
      </w:r>
    </w:p>
    <w:p w14:paraId="60819A86" w14:textId="67A65B1A" w:rsidR="00361117" w:rsidRDefault="00361117" w:rsidP="00B262DC">
      <w:pPr>
        <w:pStyle w:val="ListParagraph"/>
        <w:numPr>
          <w:ilvl w:val="1"/>
          <w:numId w:val="14"/>
        </w:numPr>
        <w:spacing w:beforeLines="50" w:before="120" w:afterLines="50" w:after="120" w:line="240" w:lineRule="auto"/>
        <w:ind w:firstLineChars="0"/>
        <w:rPr>
          <w:sz w:val="22"/>
          <w:szCs w:val="22"/>
          <w:lang w:eastAsia="zh-CN"/>
        </w:rPr>
      </w:pPr>
      <w:r w:rsidRPr="00DF48E5">
        <w:rPr>
          <w:sz w:val="22"/>
          <w:szCs w:val="22"/>
        </w:rPr>
        <w:t>PRS Es/Iot ≥ 0dB for FR1 in Table 10.1.24.2.</w:t>
      </w:r>
      <w:r>
        <w:rPr>
          <w:sz w:val="22"/>
          <w:szCs w:val="22"/>
        </w:rPr>
        <w:t>2</w:t>
      </w:r>
      <w:r w:rsidRPr="00DF48E5">
        <w:rPr>
          <w:sz w:val="22"/>
          <w:szCs w:val="22"/>
        </w:rPr>
        <w:t>-3 of TS 38.133.</w:t>
      </w:r>
    </w:p>
    <w:p w14:paraId="03EA5F5D" w14:textId="6BEE5CCA" w:rsidR="00097FD3" w:rsidRPr="00097FD3" w:rsidRDefault="00097FD3" w:rsidP="00097FD3">
      <w:pPr>
        <w:pStyle w:val="ListParagraph"/>
        <w:numPr>
          <w:ilvl w:val="1"/>
          <w:numId w:val="14"/>
        </w:numPr>
        <w:spacing w:beforeLines="50" w:before="120" w:afterLines="50" w:after="120" w:line="240" w:lineRule="auto"/>
        <w:ind w:firstLineChars="0"/>
        <w:rPr>
          <w:sz w:val="22"/>
          <w:szCs w:val="22"/>
          <w:lang w:eastAsia="zh-CN"/>
        </w:rPr>
      </w:pPr>
      <w:r w:rsidRPr="00DF48E5">
        <w:rPr>
          <w:sz w:val="22"/>
          <w:szCs w:val="22"/>
        </w:rPr>
        <w:t>PRS Es/Iot ≥ 0dB for FR2 in Table 10.1.24.2.</w:t>
      </w:r>
      <w:r>
        <w:rPr>
          <w:sz w:val="22"/>
          <w:szCs w:val="22"/>
        </w:rPr>
        <w:t>2</w:t>
      </w:r>
      <w:r w:rsidRPr="00DF48E5">
        <w:rPr>
          <w:sz w:val="22"/>
          <w:szCs w:val="22"/>
        </w:rPr>
        <w:t>-4 of TS 38.133.</w:t>
      </w:r>
    </w:p>
    <w:p w14:paraId="64DC63CA" w14:textId="77777777" w:rsidR="002B55B2" w:rsidRPr="002B55B2" w:rsidRDefault="002B55B2" w:rsidP="002B55B2">
      <w:pPr>
        <w:spacing w:beforeLines="50" w:before="120" w:afterLines="50" w:after="120"/>
        <w:rPr>
          <w:lang w:eastAsia="zh-CN"/>
        </w:rPr>
      </w:pPr>
    </w:p>
    <w:p w14:paraId="0DCB41F8" w14:textId="7C31CCFC" w:rsidR="00F012A8" w:rsidRDefault="00CF4393" w:rsidP="00524FA8">
      <w:pPr>
        <w:pStyle w:val="Heading3"/>
      </w:pPr>
      <w:r>
        <w:t>PRS-RSRPP absolute accuracy requirement</w:t>
      </w:r>
    </w:p>
    <w:p w14:paraId="3C197FB1" w14:textId="05977273" w:rsidR="00A14EB4" w:rsidRDefault="00686FEA" w:rsidP="00384DB9">
      <w:pPr>
        <w:rPr>
          <w:color w:val="000000" w:themeColor="text1"/>
          <w:sz w:val="22"/>
          <w:szCs w:val="22"/>
          <w:lang w:val="en-GB" w:eastAsia="zh-CN"/>
        </w:rPr>
      </w:pPr>
      <w:r>
        <w:rPr>
          <w:color w:val="000000" w:themeColor="text1"/>
          <w:sz w:val="22"/>
          <w:szCs w:val="22"/>
          <w:lang w:val="en-GB" w:eastAsia="zh-CN"/>
        </w:rPr>
        <w:t xml:space="preserve">In </w:t>
      </w:r>
      <w:r w:rsidR="00346223">
        <w:rPr>
          <w:color w:val="000000" w:themeColor="text1"/>
          <w:sz w:val="22"/>
          <w:szCs w:val="22"/>
          <w:lang w:val="en-GB" w:eastAsia="zh-CN"/>
        </w:rPr>
        <w:t>Table 1 simulation result</w:t>
      </w:r>
      <w:r w:rsidR="003C501F">
        <w:rPr>
          <w:color w:val="000000" w:themeColor="text1"/>
          <w:sz w:val="22"/>
          <w:szCs w:val="22"/>
          <w:lang w:val="en-GB" w:eastAsia="zh-CN"/>
        </w:rPr>
        <w:t>s</w:t>
      </w:r>
      <w:r w:rsidR="00346223">
        <w:rPr>
          <w:color w:val="000000" w:themeColor="text1"/>
          <w:sz w:val="22"/>
          <w:szCs w:val="22"/>
          <w:lang w:val="en-GB" w:eastAsia="zh-CN"/>
        </w:rPr>
        <w:t xml:space="preserve"> for PRS-RSRPP accuracy in FR1 </w:t>
      </w:r>
      <w:r w:rsidR="003C501F">
        <w:rPr>
          <w:color w:val="000000" w:themeColor="text1"/>
          <w:sz w:val="22"/>
          <w:szCs w:val="22"/>
          <w:lang w:val="en-GB" w:eastAsia="zh-CN"/>
        </w:rPr>
        <w:t>are</w:t>
      </w:r>
      <w:r w:rsidR="00860ECF">
        <w:rPr>
          <w:color w:val="000000" w:themeColor="text1"/>
          <w:sz w:val="22"/>
          <w:szCs w:val="22"/>
          <w:lang w:val="en-GB" w:eastAsia="zh-CN"/>
        </w:rPr>
        <w:t xml:space="preserve"> reported </w:t>
      </w:r>
      <w:r w:rsidR="00346223">
        <w:rPr>
          <w:color w:val="000000" w:themeColor="text1"/>
          <w:sz w:val="22"/>
          <w:szCs w:val="22"/>
          <w:lang w:val="en-GB" w:eastAsia="zh-CN"/>
        </w:rPr>
        <w:t xml:space="preserve">and </w:t>
      </w:r>
      <w:r w:rsidR="00860ECF">
        <w:rPr>
          <w:color w:val="000000" w:themeColor="text1"/>
          <w:sz w:val="22"/>
          <w:szCs w:val="22"/>
          <w:lang w:val="en-GB" w:eastAsia="zh-CN"/>
        </w:rPr>
        <w:t xml:space="preserve">in </w:t>
      </w:r>
      <w:r w:rsidR="00346223">
        <w:rPr>
          <w:color w:val="000000" w:themeColor="text1"/>
          <w:sz w:val="22"/>
          <w:szCs w:val="22"/>
          <w:lang w:val="en-GB" w:eastAsia="zh-CN"/>
        </w:rPr>
        <w:t>Table 2 simulation results for PRS-RSRPP accuracy in FR2</w:t>
      </w:r>
      <w:r w:rsidR="00860ECF">
        <w:rPr>
          <w:color w:val="000000" w:themeColor="text1"/>
          <w:sz w:val="22"/>
          <w:szCs w:val="22"/>
          <w:lang w:val="en-GB" w:eastAsia="zh-CN"/>
        </w:rPr>
        <w:t xml:space="preserve"> </w:t>
      </w:r>
      <w:r w:rsidR="003C501F">
        <w:rPr>
          <w:color w:val="000000" w:themeColor="text1"/>
          <w:sz w:val="22"/>
          <w:szCs w:val="22"/>
          <w:lang w:val="en-GB" w:eastAsia="zh-CN"/>
        </w:rPr>
        <w:t>are</w:t>
      </w:r>
      <w:r w:rsidR="00860ECF">
        <w:rPr>
          <w:color w:val="000000" w:themeColor="text1"/>
          <w:sz w:val="22"/>
          <w:szCs w:val="22"/>
          <w:lang w:val="en-GB" w:eastAsia="zh-CN"/>
        </w:rPr>
        <w:t xml:space="preserve"> reported</w:t>
      </w:r>
      <w:r w:rsidR="00346223">
        <w:rPr>
          <w:color w:val="000000" w:themeColor="text1"/>
          <w:sz w:val="22"/>
          <w:szCs w:val="22"/>
          <w:lang w:val="en-GB" w:eastAsia="zh-CN"/>
        </w:rPr>
        <w:t>.</w:t>
      </w:r>
      <w:r w:rsidR="000174DB">
        <w:rPr>
          <w:color w:val="000000" w:themeColor="text1"/>
          <w:sz w:val="22"/>
          <w:szCs w:val="22"/>
          <w:lang w:val="en-GB" w:eastAsia="zh-CN"/>
        </w:rPr>
        <w:t xml:space="preserve"> The reported </w:t>
      </w:r>
      <w:r w:rsidR="000707FD">
        <w:rPr>
          <w:color w:val="000000" w:themeColor="text1"/>
          <w:sz w:val="22"/>
          <w:szCs w:val="22"/>
          <w:lang w:val="en-GB" w:eastAsia="zh-CN"/>
        </w:rPr>
        <w:t>accuracy</w:t>
      </w:r>
      <w:r w:rsidR="000174DB">
        <w:rPr>
          <w:color w:val="000000" w:themeColor="text1"/>
          <w:sz w:val="22"/>
          <w:szCs w:val="22"/>
          <w:lang w:val="en-GB" w:eastAsia="zh-CN"/>
        </w:rPr>
        <w:t xml:space="preserve"> are </w:t>
      </w:r>
      <w:r w:rsidR="00017FDB" w:rsidRPr="000543BE">
        <w:rPr>
          <w:color w:val="000000" w:themeColor="text1"/>
          <w:sz w:val="22"/>
          <w:szCs w:val="22"/>
          <w:lang w:val="en-GB" w:eastAsia="zh-CN"/>
        </w:rPr>
        <w:t>applicable to the first path</w:t>
      </w:r>
      <w:r w:rsidR="00865385" w:rsidRPr="000543BE">
        <w:rPr>
          <w:color w:val="000000" w:themeColor="text1"/>
          <w:sz w:val="22"/>
          <w:szCs w:val="22"/>
          <w:lang w:val="en-GB" w:eastAsia="zh-CN"/>
        </w:rPr>
        <w:t xml:space="preserve"> PRS-RSRP</w:t>
      </w:r>
      <w:r w:rsidR="00842A58">
        <w:rPr>
          <w:color w:val="000000" w:themeColor="text1"/>
          <w:sz w:val="22"/>
          <w:szCs w:val="22"/>
          <w:lang w:val="en-GB" w:eastAsia="zh-CN"/>
        </w:rPr>
        <w:t xml:space="preserve"> and </w:t>
      </w:r>
      <w:r w:rsidR="00A14EB4">
        <w:rPr>
          <w:color w:val="000000" w:themeColor="text1"/>
          <w:sz w:val="22"/>
          <w:szCs w:val="22"/>
          <w:lang w:val="en-GB" w:eastAsia="zh-CN"/>
        </w:rPr>
        <w:t xml:space="preserve">are generated based on the simulation assumptions agreed in </w:t>
      </w:r>
      <w:r w:rsidR="00A14EB4" w:rsidRPr="006064A1">
        <w:rPr>
          <w:color w:val="000000" w:themeColor="text1"/>
          <w:sz w:val="22"/>
          <w:szCs w:val="22"/>
          <w:lang w:val="en-GB" w:eastAsia="zh-CN"/>
        </w:rPr>
        <w:t>RAN4#</w:t>
      </w:r>
      <w:r w:rsidR="006064A1" w:rsidRPr="006064A1">
        <w:rPr>
          <w:color w:val="000000" w:themeColor="text1"/>
          <w:sz w:val="22"/>
          <w:szCs w:val="22"/>
          <w:lang w:val="en-GB" w:eastAsia="zh-CN"/>
        </w:rPr>
        <w:t>103</w:t>
      </w:r>
      <w:r w:rsidR="00A14EB4">
        <w:rPr>
          <w:color w:val="000000" w:themeColor="text1"/>
          <w:sz w:val="22"/>
          <w:szCs w:val="22"/>
          <w:lang w:val="en-GB" w:eastAsia="zh-CN"/>
        </w:rPr>
        <w:t>.</w:t>
      </w:r>
      <w:r w:rsidR="00D31A65">
        <w:rPr>
          <w:color w:val="000000" w:themeColor="text1"/>
          <w:sz w:val="22"/>
          <w:szCs w:val="22"/>
          <w:lang w:val="en-GB" w:eastAsia="zh-CN"/>
        </w:rPr>
        <w:t xml:space="preserve"> In RAN4#105 meeting RAN4 agreed on PRS bandwidth values for which the absolute accuracy requirement for PRS-RSRPP will be defined</w:t>
      </w:r>
      <w:r w:rsidR="005416BE">
        <w:rPr>
          <w:color w:val="000000" w:themeColor="text1"/>
          <w:sz w:val="22"/>
          <w:szCs w:val="22"/>
          <w:lang w:val="en-GB" w:eastAsia="zh-CN"/>
        </w:rPr>
        <w:t>.</w:t>
      </w:r>
      <w:r w:rsidR="008B24CB">
        <w:rPr>
          <w:color w:val="000000" w:themeColor="text1"/>
          <w:sz w:val="22"/>
          <w:szCs w:val="22"/>
          <w:lang w:val="en-GB" w:eastAsia="zh-CN"/>
        </w:rPr>
        <w:t xml:space="preserve"> </w:t>
      </w:r>
      <w:r w:rsidR="005416BE">
        <w:rPr>
          <w:color w:val="000000" w:themeColor="text1"/>
          <w:sz w:val="22"/>
          <w:szCs w:val="22"/>
          <w:lang w:val="en-GB" w:eastAsia="zh-CN"/>
        </w:rPr>
        <w:t xml:space="preserve">We </w:t>
      </w:r>
      <w:r w:rsidR="008B24CB">
        <w:rPr>
          <w:color w:val="000000" w:themeColor="text1"/>
          <w:sz w:val="22"/>
          <w:szCs w:val="22"/>
          <w:lang w:val="en-GB" w:eastAsia="zh-CN"/>
        </w:rPr>
        <w:t>propose to use values reported in Table 1</w:t>
      </w:r>
      <w:r w:rsidR="005416BE">
        <w:rPr>
          <w:color w:val="000000" w:themeColor="text1"/>
          <w:sz w:val="22"/>
          <w:szCs w:val="22"/>
          <w:lang w:val="en-GB" w:eastAsia="zh-CN"/>
        </w:rPr>
        <w:t xml:space="preserve"> </w:t>
      </w:r>
      <w:r w:rsidR="008B24CB">
        <w:rPr>
          <w:color w:val="000000" w:themeColor="text1"/>
          <w:sz w:val="22"/>
          <w:szCs w:val="22"/>
          <w:lang w:val="en-GB" w:eastAsia="zh-CN"/>
        </w:rPr>
        <w:t xml:space="preserve">and Table 2 </w:t>
      </w:r>
      <w:r w:rsidR="003B324F">
        <w:rPr>
          <w:color w:val="000000" w:themeColor="text1"/>
          <w:sz w:val="22"/>
          <w:szCs w:val="22"/>
          <w:lang w:val="en-GB" w:eastAsia="zh-CN"/>
        </w:rPr>
        <w:t xml:space="preserve">to </w:t>
      </w:r>
      <w:r w:rsidR="003D5928">
        <w:rPr>
          <w:color w:val="000000" w:themeColor="text1"/>
          <w:sz w:val="22"/>
          <w:szCs w:val="22"/>
          <w:lang w:val="en-GB" w:eastAsia="zh-CN"/>
        </w:rPr>
        <w:t>sp</w:t>
      </w:r>
      <w:r w:rsidR="001B1EAC">
        <w:rPr>
          <w:color w:val="000000" w:themeColor="text1"/>
          <w:sz w:val="22"/>
          <w:szCs w:val="22"/>
          <w:lang w:val="en-GB" w:eastAsia="zh-CN"/>
        </w:rPr>
        <w:t>ecify</w:t>
      </w:r>
      <w:r w:rsidR="003B324F">
        <w:rPr>
          <w:color w:val="000000" w:themeColor="text1"/>
          <w:sz w:val="22"/>
          <w:szCs w:val="22"/>
          <w:lang w:val="en-GB" w:eastAsia="zh-CN"/>
        </w:rPr>
        <w:t xml:space="preserve"> absolute accuracy requirement for PRS-RSRPP measurement</w:t>
      </w:r>
      <w:r w:rsidR="001B1EAC">
        <w:rPr>
          <w:color w:val="000000" w:themeColor="text1"/>
          <w:sz w:val="22"/>
          <w:szCs w:val="22"/>
          <w:lang w:val="en-GB" w:eastAsia="zh-CN"/>
        </w:rPr>
        <w:t xml:space="preserve"> in FR1 and FR2</w:t>
      </w:r>
      <w:r w:rsidR="003B324F">
        <w:rPr>
          <w:color w:val="000000" w:themeColor="text1"/>
          <w:sz w:val="22"/>
          <w:szCs w:val="22"/>
          <w:lang w:val="en-GB" w:eastAsia="zh-CN"/>
        </w:rPr>
        <w:t>.</w:t>
      </w:r>
      <w:r w:rsidR="008B24CB">
        <w:rPr>
          <w:color w:val="000000" w:themeColor="text1"/>
          <w:sz w:val="22"/>
          <w:szCs w:val="22"/>
          <w:lang w:val="en-GB" w:eastAsia="zh-CN"/>
        </w:rPr>
        <w:t xml:space="preserve"> </w:t>
      </w:r>
    </w:p>
    <w:p w14:paraId="78892174" w14:textId="77777777" w:rsidR="00B45963" w:rsidRDefault="00B45963" w:rsidP="00384DB9">
      <w:pPr>
        <w:rPr>
          <w:color w:val="000000" w:themeColor="text1"/>
          <w:sz w:val="22"/>
          <w:szCs w:val="22"/>
          <w:lang w:val="en-GB" w:eastAsia="zh-CN"/>
        </w:rPr>
      </w:pPr>
    </w:p>
    <w:p w14:paraId="35874099" w14:textId="77777777" w:rsidR="00B45963" w:rsidRPr="00DF48E5" w:rsidRDefault="00B45963" w:rsidP="00B45963">
      <w:pPr>
        <w:pStyle w:val="Caption"/>
        <w:keepNext/>
        <w:jc w:val="left"/>
        <w:rPr>
          <w:sz w:val="22"/>
          <w:szCs w:val="22"/>
        </w:rPr>
      </w:pPr>
      <w:r w:rsidRPr="00DF48E5">
        <w:rPr>
          <w:sz w:val="22"/>
          <w:szCs w:val="22"/>
        </w:rPr>
        <w:t xml:space="preserve">Table </w:t>
      </w:r>
      <w:r w:rsidRPr="00DF48E5">
        <w:rPr>
          <w:sz w:val="22"/>
          <w:szCs w:val="22"/>
        </w:rPr>
        <w:fldChar w:fldCharType="begin"/>
      </w:r>
      <w:r w:rsidRPr="00DF48E5">
        <w:rPr>
          <w:sz w:val="22"/>
          <w:szCs w:val="22"/>
        </w:rPr>
        <w:instrText xml:space="preserve"> SEQ Table \* ARABIC </w:instrText>
      </w:r>
      <w:r w:rsidRPr="00DF48E5">
        <w:rPr>
          <w:sz w:val="22"/>
          <w:szCs w:val="22"/>
        </w:rPr>
        <w:fldChar w:fldCharType="separate"/>
      </w:r>
      <w:r w:rsidRPr="00DF48E5">
        <w:rPr>
          <w:noProof/>
          <w:sz w:val="22"/>
          <w:szCs w:val="22"/>
        </w:rPr>
        <w:t>1</w:t>
      </w:r>
      <w:r w:rsidRPr="00DF48E5">
        <w:rPr>
          <w:sz w:val="22"/>
          <w:szCs w:val="22"/>
        </w:rPr>
        <w:fldChar w:fldCharType="end"/>
      </w:r>
      <w:r w:rsidRPr="00DF48E5">
        <w:rPr>
          <w:sz w:val="22"/>
          <w:szCs w:val="22"/>
        </w:rPr>
        <w:t>. Simulation results for PRS-RSRPP absolute accuracy requirement</w:t>
      </w:r>
      <w:r>
        <w:rPr>
          <w:sz w:val="22"/>
          <w:szCs w:val="22"/>
        </w:rPr>
        <w:t xml:space="preserve"> </w:t>
      </w:r>
      <w:r w:rsidRPr="00DF48E5">
        <w:rPr>
          <w:sz w:val="22"/>
          <w:szCs w:val="22"/>
        </w:rPr>
        <w:t>for FR1.</w:t>
      </w:r>
    </w:p>
    <w:tbl>
      <w:tblPr>
        <w:tblStyle w:val="TableGrid1"/>
        <w:tblW w:w="8134" w:type="dxa"/>
        <w:tblLook w:val="04A0" w:firstRow="1" w:lastRow="0" w:firstColumn="1" w:lastColumn="0" w:noHBand="0" w:noVBand="1"/>
      </w:tblPr>
      <w:tblGrid>
        <w:gridCol w:w="608"/>
        <w:gridCol w:w="1272"/>
        <w:gridCol w:w="1563"/>
        <w:gridCol w:w="1563"/>
        <w:gridCol w:w="1564"/>
        <w:gridCol w:w="1564"/>
      </w:tblGrid>
      <w:tr w:rsidR="00B45963" w:rsidRPr="00DF48E5" w14:paraId="3A768D88" w14:textId="77777777" w:rsidTr="005C366D">
        <w:trPr>
          <w:trHeight w:val="115"/>
        </w:trPr>
        <w:tc>
          <w:tcPr>
            <w:tcW w:w="606" w:type="dxa"/>
            <w:noWrap/>
            <w:hideMark/>
          </w:tcPr>
          <w:p w14:paraId="20C60D1E" w14:textId="77777777" w:rsidR="00B45963" w:rsidRPr="00A05802" w:rsidRDefault="00B45963" w:rsidP="005C366D">
            <w:pPr>
              <w:rPr>
                <w:b/>
                <w:bCs/>
                <w:sz w:val="22"/>
                <w:szCs w:val="22"/>
              </w:rPr>
            </w:pPr>
            <w:r w:rsidRPr="00A05802">
              <w:rPr>
                <w:b/>
                <w:bCs/>
                <w:sz w:val="22"/>
                <w:szCs w:val="22"/>
              </w:rPr>
              <w:t>RBs</w:t>
            </w:r>
          </w:p>
        </w:tc>
        <w:tc>
          <w:tcPr>
            <w:tcW w:w="1272" w:type="dxa"/>
            <w:noWrap/>
            <w:hideMark/>
          </w:tcPr>
          <w:p w14:paraId="68F20213" w14:textId="77777777" w:rsidR="00B45963" w:rsidRPr="00A05802" w:rsidRDefault="00B45963" w:rsidP="005C366D">
            <w:pPr>
              <w:rPr>
                <w:b/>
                <w:bCs/>
                <w:sz w:val="22"/>
                <w:szCs w:val="22"/>
              </w:rPr>
            </w:pPr>
            <w:r w:rsidRPr="00A05802">
              <w:rPr>
                <w:b/>
                <w:bCs/>
                <w:sz w:val="22"/>
                <w:szCs w:val="22"/>
              </w:rPr>
              <w:t>SCS (kHz)</w:t>
            </w:r>
          </w:p>
        </w:tc>
        <w:tc>
          <w:tcPr>
            <w:tcW w:w="1564" w:type="dxa"/>
          </w:tcPr>
          <w:p w14:paraId="27468C5D" w14:textId="77777777" w:rsidR="00B45963" w:rsidRPr="00A05802" w:rsidRDefault="00B45963" w:rsidP="005C366D">
            <w:pPr>
              <w:spacing w:after="160" w:line="259" w:lineRule="auto"/>
              <w:rPr>
                <w:b/>
                <w:bCs/>
                <w:sz w:val="22"/>
                <w:szCs w:val="22"/>
              </w:rPr>
            </w:pPr>
            <w:r w:rsidRPr="00A05802">
              <w:rPr>
                <w:b/>
                <w:bCs/>
                <w:sz w:val="22"/>
                <w:szCs w:val="22"/>
              </w:rPr>
              <w:t>5% [-3dB]</w:t>
            </w:r>
          </w:p>
        </w:tc>
        <w:tc>
          <w:tcPr>
            <w:tcW w:w="1564" w:type="dxa"/>
          </w:tcPr>
          <w:p w14:paraId="5883901E" w14:textId="77777777" w:rsidR="00B45963" w:rsidRPr="00A05802" w:rsidRDefault="00B45963" w:rsidP="005C366D">
            <w:pPr>
              <w:spacing w:after="160" w:line="259" w:lineRule="auto"/>
              <w:rPr>
                <w:b/>
                <w:bCs/>
                <w:sz w:val="22"/>
                <w:szCs w:val="22"/>
              </w:rPr>
            </w:pPr>
            <w:r w:rsidRPr="00A05802">
              <w:rPr>
                <w:b/>
                <w:bCs/>
                <w:sz w:val="22"/>
                <w:szCs w:val="22"/>
              </w:rPr>
              <w:t>95% [-3dB]</w:t>
            </w:r>
          </w:p>
        </w:tc>
        <w:tc>
          <w:tcPr>
            <w:tcW w:w="1564" w:type="dxa"/>
          </w:tcPr>
          <w:p w14:paraId="4A3CC1EA" w14:textId="77777777" w:rsidR="00B45963" w:rsidRPr="00A05802" w:rsidRDefault="00B45963" w:rsidP="005C366D">
            <w:pPr>
              <w:spacing w:after="160" w:line="259" w:lineRule="auto"/>
              <w:rPr>
                <w:b/>
                <w:bCs/>
                <w:sz w:val="22"/>
                <w:szCs w:val="22"/>
              </w:rPr>
            </w:pPr>
            <w:r w:rsidRPr="00A05802">
              <w:rPr>
                <w:b/>
                <w:bCs/>
                <w:sz w:val="22"/>
                <w:szCs w:val="22"/>
              </w:rPr>
              <w:t>5% [-13dB]</w:t>
            </w:r>
          </w:p>
        </w:tc>
        <w:tc>
          <w:tcPr>
            <w:tcW w:w="1564" w:type="dxa"/>
          </w:tcPr>
          <w:p w14:paraId="17E800E2" w14:textId="77777777" w:rsidR="00B45963" w:rsidRPr="00A05802" w:rsidRDefault="00B45963" w:rsidP="005C366D">
            <w:pPr>
              <w:spacing w:after="160" w:line="259" w:lineRule="auto"/>
              <w:rPr>
                <w:b/>
                <w:bCs/>
                <w:sz w:val="22"/>
                <w:szCs w:val="22"/>
              </w:rPr>
            </w:pPr>
            <w:r w:rsidRPr="00A05802">
              <w:rPr>
                <w:b/>
                <w:bCs/>
                <w:sz w:val="22"/>
                <w:szCs w:val="22"/>
              </w:rPr>
              <w:t>95% [-13dB]</w:t>
            </w:r>
          </w:p>
        </w:tc>
      </w:tr>
      <w:tr w:rsidR="00B45963" w:rsidRPr="00DF48E5" w14:paraId="6BE92811" w14:textId="77777777" w:rsidTr="005C366D">
        <w:trPr>
          <w:trHeight w:val="115"/>
        </w:trPr>
        <w:tc>
          <w:tcPr>
            <w:tcW w:w="606" w:type="dxa"/>
            <w:noWrap/>
            <w:hideMark/>
          </w:tcPr>
          <w:p w14:paraId="7120736B" w14:textId="77777777" w:rsidR="00B45963" w:rsidRPr="00DF48E5" w:rsidRDefault="00B45963" w:rsidP="005C366D">
            <w:pPr>
              <w:jc w:val="right"/>
              <w:rPr>
                <w:sz w:val="22"/>
                <w:szCs w:val="22"/>
              </w:rPr>
            </w:pPr>
            <w:r w:rsidRPr="00DF48E5">
              <w:rPr>
                <w:sz w:val="22"/>
                <w:szCs w:val="22"/>
              </w:rPr>
              <w:t>24</w:t>
            </w:r>
          </w:p>
        </w:tc>
        <w:tc>
          <w:tcPr>
            <w:tcW w:w="1272" w:type="dxa"/>
            <w:noWrap/>
            <w:hideMark/>
          </w:tcPr>
          <w:p w14:paraId="04F8C7FC" w14:textId="77777777" w:rsidR="00B45963" w:rsidRPr="00DF48E5" w:rsidRDefault="00B45963" w:rsidP="005C366D">
            <w:pPr>
              <w:jc w:val="right"/>
              <w:rPr>
                <w:sz w:val="22"/>
                <w:szCs w:val="22"/>
              </w:rPr>
            </w:pPr>
            <w:r w:rsidRPr="00DF48E5">
              <w:rPr>
                <w:sz w:val="22"/>
                <w:szCs w:val="22"/>
              </w:rPr>
              <w:t>15</w:t>
            </w:r>
          </w:p>
        </w:tc>
        <w:tc>
          <w:tcPr>
            <w:tcW w:w="0" w:type="auto"/>
          </w:tcPr>
          <w:p w14:paraId="571CC89D" w14:textId="77777777" w:rsidR="00B45963" w:rsidRPr="00DF48E5" w:rsidRDefault="00B45963" w:rsidP="005C366D">
            <w:pPr>
              <w:spacing w:after="160" w:line="259" w:lineRule="auto"/>
              <w:rPr>
                <w:sz w:val="22"/>
                <w:szCs w:val="22"/>
              </w:rPr>
            </w:pPr>
            <w:r w:rsidRPr="00DF48E5">
              <w:rPr>
                <w:sz w:val="22"/>
                <w:szCs w:val="22"/>
              </w:rPr>
              <w:t>-0,03</w:t>
            </w:r>
          </w:p>
        </w:tc>
        <w:tc>
          <w:tcPr>
            <w:tcW w:w="0" w:type="auto"/>
          </w:tcPr>
          <w:p w14:paraId="0649267A" w14:textId="77777777" w:rsidR="00B45963" w:rsidRPr="00DF48E5" w:rsidRDefault="00B45963" w:rsidP="005C366D">
            <w:pPr>
              <w:spacing w:after="160" w:line="259" w:lineRule="auto"/>
              <w:rPr>
                <w:sz w:val="22"/>
                <w:szCs w:val="22"/>
              </w:rPr>
            </w:pPr>
            <w:r w:rsidRPr="00DF48E5">
              <w:rPr>
                <w:sz w:val="22"/>
                <w:szCs w:val="22"/>
              </w:rPr>
              <w:t>0,26</w:t>
            </w:r>
          </w:p>
        </w:tc>
        <w:tc>
          <w:tcPr>
            <w:tcW w:w="0" w:type="auto"/>
          </w:tcPr>
          <w:p w14:paraId="3F55B7F7" w14:textId="77777777" w:rsidR="00B45963" w:rsidRPr="00DF48E5" w:rsidRDefault="00B45963" w:rsidP="005C366D">
            <w:pPr>
              <w:spacing w:after="160" w:line="259" w:lineRule="auto"/>
              <w:rPr>
                <w:sz w:val="22"/>
                <w:szCs w:val="22"/>
              </w:rPr>
            </w:pPr>
            <w:r w:rsidRPr="00DF48E5">
              <w:rPr>
                <w:sz w:val="22"/>
                <w:szCs w:val="22"/>
              </w:rPr>
              <w:t>-0,08</w:t>
            </w:r>
          </w:p>
        </w:tc>
        <w:tc>
          <w:tcPr>
            <w:tcW w:w="0" w:type="auto"/>
          </w:tcPr>
          <w:p w14:paraId="567F478F" w14:textId="77777777" w:rsidR="00B45963" w:rsidRPr="00DF48E5" w:rsidRDefault="00B45963" w:rsidP="005C366D">
            <w:pPr>
              <w:spacing w:after="160" w:line="259" w:lineRule="auto"/>
              <w:rPr>
                <w:sz w:val="22"/>
                <w:szCs w:val="22"/>
              </w:rPr>
            </w:pPr>
            <w:r w:rsidRPr="00DF48E5">
              <w:rPr>
                <w:sz w:val="22"/>
                <w:szCs w:val="22"/>
              </w:rPr>
              <w:t>0,45</w:t>
            </w:r>
          </w:p>
        </w:tc>
      </w:tr>
      <w:tr w:rsidR="00B45963" w:rsidRPr="00DF48E5" w14:paraId="3CA40A5B" w14:textId="77777777" w:rsidTr="005C366D">
        <w:trPr>
          <w:trHeight w:val="115"/>
        </w:trPr>
        <w:tc>
          <w:tcPr>
            <w:tcW w:w="606" w:type="dxa"/>
            <w:noWrap/>
            <w:hideMark/>
          </w:tcPr>
          <w:p w14:paraId="6AB2FC53" w14:textId="77777777" w:rsidR="00B45963" w:rsidRPr="00DF48E5" w:rsidRDefault="00B45963" w:rsidP="005C366D">
            <w:pPr>
              <w:jc w:val="right"/>
              <w:rPr>
                <w:sz w:val="22"/>
                <w:szCs w:val="22"/>
              </w:rPr>
            </w:pPr>
            <w:r w:rsidRPr="00DF48E5">
              <w:rPr>
                <w:sz w:val="22"/>
                <w:szCs w:val="22"/>
              </w:rPr>
              <w:t>52</w:t>
            </w:r>
          </w:p>
        </w:tc>
        <w:tc>
          <w:tcPr>
            <w:tcW w:w="1272" w:type="dxa"/>
            <w:noWrap/>
            <w:hideMark/>
          </w:tcPr>
          <w:p w14:paraId="6F86E892" w14:textId="77777777" w:rsidR="00B45963" w:rsidRPr="00DF48E5" w:rsidRDefault="00B45963" w:rsidP="005C366D">
            <w:pPr>
              <w:jc w:val="right"/>
              <w:rPr>
                <w:sz w:val="22"/>
                <w:szCs w:val="22"/>
              </w:rPr>
            </w:pPr>
            <w:r w:rsidRPr="00DF48E5">
              <w:rPr>
                <w:sz w:val="22"/>
                <w:szCs w:val="22"/>
              </w:rPr>
              <w:t>15</w:t>
            </w:r>
          </w:p>
        </w:tc>
        <w:tc>
          <w:tcPr>
            <w:tcW w:w="0" w:type="auto"/>
          </w:tcPr>
          <w:p w14:paraId="259522E0" w14:textId="77777777" w:rsidR="00B45963" w:rsidRPr="00DF48E5" w:rsidRDefault="00B45963" w:rsidP="005C366D">
            <w:pPr>
              <w:spacing w:after="160" w:line="259" w:lineRule="auto"/>
              <w:rPr>
                <w:sz w:val="22"/>
                <w:szCs w:val="22"/>
              </w:rPr>
            </w:pPr>
            <w:r w:rsidRPr="00DF48E5">
              <w:rPr>
                <w:sz w:val="22"/>
                <w:szCs w:val="22"/>
              </w:rPr>
              <w:t>-0,15</w:t>
            </w:r>
          </w:p>
        </w:tc>
        <w:tc>
          <w:tcPr>
            <w:tcW w:w="0" w:type="auto"/>
          </w:tcPr>
          <w:p w14:paraId="6567AC56" w14:textId="77777777" w:rsidR="00B45963" w:rsidRPr="00DF48E5" w:rsidRDefault="00B45963" w:rsidP="005C366D">
            <w:pPr>
              <w:spacing w:after="160" w:line="259" w:lineRule="auto"/>
              <w:rPr>
                <w:sz w:val="22"/>
                <w:szCs w:val="22"/>
              </w:rPr>
            </w:pPr>
            <w:r w:rsidRPr="00DF48E5">
              <w:rPr>
                <w:sz w:val="22"/>
                <w:szCs w:val="22"/>
              </w:rPr>
              <w:t>0,19</w:t>
            </w:r>
          </w:p>
        </w:tc>
        <w:tc>
          <w:tcPr>
            <w:tcW w:w="0" w:type="auto"/>
          </w:tcPr>
          <w:p w14:paraId="554B4B96" w14:textId="77777777" w:rsidR="00B45963" w:rsidRPr="00DF48E5" w:rsidRDefault="00B45963" w:rsidP="005C366D">
            <w:pPr>
              <w:spacing w:after="160" w:line="259" w:lineRule="auto"/>
              <w:rPr>
                <w:sz w:val="22"/>
                <w:szCs w:val="22"/>
              </w:rPr>
            </w:pPr>
            <w:r w:rsidRPr="00DF48E5">
              <w:rPr>
                <w:sz w:val="22"/>
                <w:szCs w:val="22"/>
              </w:rPr>
              <w:t>-0,31</w:t>
            </w:r>
          </w:p>
        </w:tc>
        <w:tc>
          <w:tcPr>
            <w:tcW w:w="0" w:type="auto"/>
          </w:tcPr>
          <w:p w14:paraId="449FAC5B" w14:textId="77777777" w:rsidR="00B45963" w:rsidRPr="00DF48E5" w:rsidRDefault="00B45963" w:rsidP="005C366D">
            <w:pPr>
              <w:spacing w:after="160" w:line="259" w:lineRule="auto"/>
              <w:rPr>
                <w:sz w:val="22"/>
                <w:szCs w:val="22"/>
              </w:rPr>
            </w:pPr>
            <w:r w:rsidRPr="00DF48E5">
              <w:rPr>
                <w:sz w:val="22"/>
                <w:szCs w:val="22"/>
              </w:rPr>
              <w:t>0,43</w:t>
            </w:r>
          </w:p>
        </w:tc>
      </w:tr>
      <w:tr w:rsidR="00B45963" w:rsidRPr="00DF48E5" w14:paraId="14B8A419" w14:textId="77777777" w:rsidTr="005C366D">
        <w:trPr>
          <w:trHeight w:val="115"/>
        </w:trPr>
        <w:tc>
          <w:tcPr>
            <w:tcW w:w="606" w:type="dxa"/>
            <w:noWrap/>
            <w:hideMark/>
          </w:tcPr>
          <w:p w14:paraId="7C2E2317" w14:textId="77777777" w:rsidR="00B45963" w:rsidRPr="00DF48E5" w:rsidRDefault="00B45963" w:rsidP="005C366D">
            <w:pPr>
              <w:jc w:val="right"/>
              <w:rPr>
                <w:sz w:val="22"/>
                <w:szCs w:val="22"/>
              </w:rPr>
            </w:pPr>
            <w:r w:rsidRPr="00DF48E5">
              <w:rPr>
                <w:sz w:val="22"/>
                <w:szCs w:val="22"/>
              </w:rPr>
              <w:t>104</w:t>
            </w:r>
          </w:p>
        </w:tc>
        <w:tc>
          <w:tcPr>
            <w:tcW w:w="1272" w:type="dxa"/>
            <w:noWrap/>
            <w:hideMark/>
          </w:tcPr>
          <w:p w14:paraId="110527FD" w14:textId="77777777" w:rsidR="00B45963" w:rsidRPr="00DF48E5" w:rsidRDefault="00B45963" w:rsidP="005C366D">
            <w:pPr>
              <w:jc w:val="right"/>
              <w:rPr>
                <w:sz w:val="22"/>
                <w:szCs w:val="22"/>
              </w:rPr>
            </w:pPr>
            <w:r w:rsidRPr="00DF48E5">
              <w:rPr>
                <w:sz w:val="22"/>
                <w:szCs w:val="22"/>
              </w:rPr>
              <w:t>15</w:t>
            </w:r>
          </w:p>
        </w:tc>
        <w:tc>
          <w:tcPr>
            <w:tcW w:w="0" w:type="auto"/>
          </w:tcPr>
          <w:p w14:paraId="0DDBC77D" w14:textId="77777777" w:rsidR="00B45963" w:rsidRPr="00DF48E5" w:rsidRDefault="00B45963" w:rsidP="005C366D">
            <w:pPr>
              <w:spacing w:after="160" w:line="259" w:lineRule="auto"/>
              <w:rPr>
                <w:sz w:val="22"/>
                <w:szCs w:val="22"/>
              </w:rPr>
            </w:pPr>
            <w:r w:rsidRPr="00DF48E5">
              <w:rPr>
                <w:sz w:val="22"/>
                <w:szCs w:val="22"/>
              </w:rPr>
              <w:t>-0,12</w:t>
            </w:r>
          </w:p>
        </w:tc>
        <w:tc>
          <w:tcPr>
            <w:tcW w:w="0" w:type="auto"/>
          </w:tcPr>
          <w:p w14:paraId="4380D130" w14:textId="77777777" w:rsidR="00B45963" w:rsidRPr="00DF48E5" w:rsidRDefault="00B45963" w:rsidP="005C366D">
            <w:pPr>
              <w:spacing w:after="160" w:line="259" w:lineRule="auto"/>
              <w:rPr>
                <w:sz w:val="22"/>
                <w:szCs w:val="22"/>
              </w:rPr>
            </w:pPr>
            <w:r w:rsidRPr="00DF48E5">
              <w:rPr>
                <w:sz w:val="22"/>
                <w:szCs w:val="22"/>
              </w:rPr>
              <w:t>0,13</w:t>
            </w:r>
          </w:p>
        </w:tc>
        <w:tc>
          <w:tcPr>
            <w:tcW w:w="0" w:type="auto"/>
          </w:tcPr>
          <w:p w14:paraId="3FE602EB" w14:textId="77777777" w:rsidR="00B45963" w:rsidRPr="00DF48E5" w:rsidRDefault="00B45963" w:rsidP="005C366D">
            <w:pPr>
              <w:spacing w:after="160" w:line="259" w:lineRule="auto"/>
              <w:rPr>
                <w:sz w:val="22"/>
                <w:szCs w:val="22"/>
              </w:rPr>
            </w:pPr>
            <w:r w:rsidRPr="00DF48E5">
              <w:rPr>
                <w:sz w:val="22"/>
                <w:szCs w:val="22"/>
              </w:rPr>
              <w:t>-0,22</w:t>
            </w:r>
          </w:p>
        </w:tc>
        <w:tc>
          <w:tcPr>
            <w:tcW w:w="0" w:type="auto"/>
          </w:tcPr>
          <w:p w14:paraId="760ABB19" w14:textId="77777777" w:rsidR="00B45963" w:rsidRPr="00DF48E5" w:rsidRDefault="00B45963" w:rsidP="005C366D">
            <w:pPr>
              <w:spacing w:after="160" w:line="259" w:lineRule="auto"/>
              <w:rPr>
                <w:sz w:val="22"/>
                <w:szCs w:val="22"/>
              </w:rPr>
            </w:pPr>
            <w:r w:rsidRPr="00DF48E5">
              <w:rPr>
                <w:sz w:val="22"/>
                <w:szCs w:val="22"/>
              </w:rPr>
              <w:t>0,30</w:t>
            </w:r>
          </w:p>
        </w:tc>
      </w:tr>
      <w:tr w:rsidR="00B45963" w:rsidRPr="00DF48E5" w14:paraId="7B1FE301" w14:textId="77777777" w:rsidTr="005C366D">
        <w:trPr>
          <w:trHeight w:val="115"/>
        </w:trPr>
        <w:tc>
          <w:tcPr>
            <w:tcW w:w="606" w:type="dxa"/>
            <w:noWrap/>
            <w:hideMark/>
          </w:tcPr>
          <w:p w14:paraId="0A7C09DC" w14:textId="77777777" w:rsidR="00B45963" w:rsidRPr="00DF48E5" w:rsidRDefault="00B45963" w:rsidP="005C366D">
            <w:pPr>
              <w:jc w:val="right"/>
              <w:rPr>
                <w:sz w:val="22"/>
                <w:szCs w:val="22"/>
              </w:rPr>
            </w:pPr>
            <w:r w:rsidRPr="00DF48E5">
              <w:rPr>
                <w:sz w:val="22"/>
                <w:szCs w:val="22"/>
              </w:rPr>
              <w:t>24</w:t>
            </w:r>
          </w:p>
        </w:tc>
        <w:tc>
          <w:tcPr>
            <w:tcW w:w="1272" w:type="dxa"/>
            <w:noWrap/>
            <w:hideMark/>
          </w:tcPr>
          <w:p w14:paraId="5392E7EE" w14:textId="77777777" w:rsidR="00B45963" w:rsidRPr="00DF48E5" w:rsidRDefault="00B45963" w:rsidP="005C366D">
            <w:pPr>
              <w:jc w:val="right"/>
              <w:rPr>
                <w:sz w:val="22"/>
                <w:szCs w:val="22"/>
              </w:rPr>
            </w:pPr>
            <w:r w:rsidRPr="00DF48E5">
              <w:rPr>
                <w:sz w:val="22"/>
                <w:szCs w:val="22"/>
              </w:rPr>
              <w:t>30</w:t>
            </w:r>
          </w:p>
        </w:tc>
        <w:tc>
          <w:tcPr>
            <w:tcW w:w="0" w:type="auto"/>
          </w:tcPr>
          <w:p w14:paraId="45D87957" w14:textId="77777777" w:rsidR="00B45963" w:rsidRPr="00DF48E5" w:rsidRDefault="00B45963" w:rsidP="005C366D">
            <w:pPr>
              <w:spacing w:after="160" w:line="259" w:lineRule="auto"/>
              <w:rPr>
                <w:sz w:val="22"/>
                <w:szCs w:val="22"/>
              </w:rPr>
            </w:pPr>
            <w:r w:rsidRPr="00DF48E5">
              <w:rPr>
                <w:sz w:val="22"/>
                <w:szCs w:val="22"/>
              </w:rPr>
              <w:t>-0,10</w:t>
            </w:r>
          </w:p>
        </w:tc>
        <w:tc>
          <w:tcPr>
            <w:tcW w:w="0" w:type="auto"/>
          </w:tcPr>
          <w:p w14:paraId="1CB3DD51" w14:textId="77777777" w:rsidR="00B45963" w:rsidRPr="00DF48E5" w:rsidRDefault="00B45963" w:rsidP="005C366D">
            <w:pPr>
              <w:spacing w:after="160" w:line="259" w:lineRule="auto"/>
              <w:rPr>
                <w:sz w:val="22"/>
                <w:szCs w:val="22"/>
              </w:rPr>
            </w:pPr>
            <w:r w:rsidRPr="00DF48E5">
              <w:rPr>
                <w:sz w:val="22"/>
                <w:szCs w:val="22"/>
              </w:rPr>
              <w:t>0,15</w:t>
            </w:r>
          </w:p>
        </w:tc>
        <w:tc>
          <w:tcPr>
            <w:tcW w:w="0" w:type="auto"/>
          </w:tcPr>
          <w:p w14:paraId="3B3E36AE" w14:textId="77777777" w:rsidR="00B45963" w:rsidRPr="00DF48E5" w:rsidRDefault="00B45963" w:rsidP="005C366D">
            <w:pPr>
              <w:spacing w:after="160" w:line="259" w:lineRule="auto"/>
              <w:rPr>
                <w:sz w:val="22"/>
                <w:szCs w:val="22"/>
              </w:rPr>
            </w:pPr>
            <w:r w:rsidRPr="00DF48E5">
              <w:rPr>
                <w:sz w:val="22"/>
                <w:szCs w:val="22"/>
              </w:rPr>
              <w:t>-0,13</w:t>
            </w:r>
          </w:p>
        </w:tc>
        <w:tc>
          <w:tcPr>
            <w:tcW w:w="0" w:type="auto"/>
          </w:tcPr>
          <w:p w14:paraId="5CC48B46" w14:textId="77777777" w:rsidR="00B45963" w:rsidRPr="00DF48E5" w:rsidRDefault="00B45963" w:rsidP="005C366D">
            <w:pPr>
              <w:spacing w:after="160" w:line="259" w:lineRule="auto"/>
              <w:rPr>
                <w:sz w:val="22"/>
                <w:szCs w:val="22"/>
              </w:rPr>
            </w:pPr>
            <w:r w:rsidRPr="00DF48E5">
              <w:rPr>
                <w:sz w:val="22"/>
                <w:szCs w:val="22"/>
              </w:rPr>
              <w:t>0,40</w:t>
            </w:r>
          </w:p>
        </w:tc>
      </w:tr>
      <w:tr w:rsidR="00B45963" w:rsidRPr="00DF48E5" w14:paraId="552D8179" w14:textId="77777777" w:rsidTr="005C366D">
        <w:trPr>
          <w:trHeight w:val="115"/>
        </w:trPr>
        <w:tc>
          <w:tcPr>
            <w:tcW w:w="606" w:type="dxa"/>
            <w:noWrap/>
            <w:hideMark/>
          </w:tcPr>
          <w:p w14:paraId="115490C2" w14:textId="77777777" w:rsidR="00B45963" w:rsidRPr="00DF48E5" w:rsidRDefault="00B45963" w:rsidP="005C366D">
            <w:pPr>
              <w:jc w:val="right"/>
              <w:rPr>
                <w:sz w:val="22"/>
                <w:szCs w:val="22"/>
              </w:rPr>
            </w:pPr>
            <w:r w:rsidRPr="00DF48E5">
              <w:rPr>
                <w:sz w:val="22"/>
                <w:szCs w:val="22"/>
              </w:rPr>
              <w:t>48</w:t>
            </w:r>
          </w:p>
        </w:tc>
        <w:tc>
          <w:tcPr>
            <w:tcW w:w="1272" w:type="dxa"/>
            <w:noWrap/>
            <w:hideMark/>
          </w:tcPr>
          <w:p w14:paraId="74420B76" w14:textId="77777777" w:rsidR="00B45963" w:rsidRPr="00DF48E5" w:rsidRDefault="00B45963" w:rsidP="005C366D">
            <w:pPr>
              <w:jc w:val="right"/>
              <w:rPr>
                <w:sz w:val="22"/>
                <w:szCs w:val="22"/>
              </w:rPr>
            </w:pPr>
            <w:r w:rsidRPr="00DF48E5">
              <w:rPr>
                <w:sz w:val="22"/>
                <w:szCs w:val="22"/>
              </w:rPr>
              <w:t>30</w:t>
            </w:r>
          </w:p>
        </w:tc>
        <w:tc>
          <w:tcPr>
            <w:tcW w:w="0" w:type="auto"/>
          </w:tcPr>
          <w:p w14:paraId="24BE956C" w14:textId="77777777" w:rsidR="00B45963" w:rsidRPr="00DF48E5" w:rsidRDefault="00B45963" w:rsidP="005C366D">
            <w:pPr>
              <w:spacing w:after="160" w:line="259" w:lineRule="auto"/>
              <w:rPr>
                <w:sz w:val="22"/>
                <w:szCs w:val="22"/>
              </w:rPr>
            </w:pPr>
            <w:r w:rsidRPr="00DF48E5">
              <w:rPr>
                <w:sz w:val="22"/>
                <w:szCs w:val="22"/>
              </w:rPr>
              <w:t>-0,15</w:t>
            </w:r>
          </w:p>
        </w:tc>
        <w:tc>
          <w:tcPr>
            <w:tcW w:w="0" w:type="auto"/>
          </w:tcPr>
          <w:p w14:paraId="3E7704E9" w14:textId="77777777" w:rsidR="00B45963" w:rsidRPr="00DF48E5" w:rsidRDefault="00B45963" w:rsidP="005C366D">
            <w:pPr>
              <w:spacing w:after="160" w:line="259" w:lineRule="auto"/>
              <w:rPr>
                <w:sz w:val="22"/>
                <w:szCs w:val="22"/>
              </w:rPr>
            </w:pPr>
            <w:r w:rsidRPr="00DF48E5">
              <w:rPr>
                <w:sz w:val="22"/>
                <w:szCs w:val="22"/>
              </w:rPr>
              <w:t>0,14</w:t>
            </w:r>
          </w:p>
        </w:tc>
        <w:tc>
          <w:tcPr>
            <w:tcW w:w="0" w:type="auto"/>
          </w:tcPr>
          <w:p w14:paraId="77042CB7" w14:textId="77777777" w:rsidR="00B45963" w:rsidRPr="00DF48E5" w:rsidRDefault="00B45963" w:rsidP="005C366D">
            <w:pPr>
              <w:spacing w:after="160" w:line="259" w:lineRule="auto"/>
              <w:rPr>
                <w:sz w:val="22"/>
                <w:szCs w:val="22"/>
              </w:rPr>
            </w:pPr>
            <w:r w:rsidRPr="00DF48E5">
              <w:rPr>
                <w:sz w:val="22"/>
                <w:szCs w:val="22"/>
              </w:rPr>
              <w:t>-0,34</w:t>
            </w:r>
          </w:p>
        </w:tc>
        <w:tc>
          <w:tcPr>
            <w:tcW w:w="0" w:type="auto"/>
          </w:tcPr>
          <w:p w14:paraId="76347305" w14:textId="77777777" w:rsidR="00B45963" w:rsidRPr="00DF48E5" w:rsidRDefault="00B45963" w:rsidP="005C366D">
            <w:pPr>
              <w:spacing w:after="160" w:line="259" w:lineRule="auto"/>
              <w:rPr>
                <w:sz w:val="22"/>
                <w:szCs w:val="22"/>
              </w:rPr>
            </w:pPr>
            <w:r w:rsidRPr="00DF48E5">
              <w:rPr>
                <w:sz w:val="22"/>
                <w:szCs w:val="22"/>
              </w:rPr>
              <w:t>0,46</w:t>
            </w:r>
          </w:p>
        </w:tc>
      </w:tr>
      <w:tr w:rsidR="00B45963" w:rsidRPr="00DF48E5" w14:paraId="7B666F87" w14:textId="77777777" w:rsidTr="005C366D">
        <w:trPr>
          <w:trHeight w:val="115"/>
        </w:trPr>
        <w:tc>
          <w:tcPr>
            <w:tcW w:w="606" w:type="dxa"/>
            <w:noWrap/>
            <w:hideMark/>
          </w:tcPr>
          <w:p w14:paraId="4DCCE622" w14:textId="77777777" w:rsidR="00B45963" w:rsidRPr="00DF48E5" w:rsidRDefault="00B45963" w:rsidP="005C366D">
            <w:pPr>
              <w:jc w:val="right"/>
              <w:rPr>
                <w:sz w:val="22"/>
                <w:szCs w:val="22"/>
              </w:rPr>
            </w:pPr>
            <w:r w:rsidRPr="00DF48E5">
              <w:rPr>
                <w:sz w:val="22"/>
                <w:szCs w:val="22"/>
              </w:rPr>
              <w:t>132</w:t>
            </w:r>
          </w:p>
        </w:tc>
        <w:tc>
          <w:tcPr>
            <w:tcW w:w="1272" w:type="dxa"/>
            <w:noWrap/>
            <w:hideMark/>
          </w:tcPr>
          <w:p w14:paraId="48A584C3" w14:textId="77777777" w:rsidR="00B45963" w:rsidRPr="00DF48E5" w:rsidRDefault="00B45963" w:rsidP="005C366D">
            <w:pPr>
              <w:jc w:val="right"/>
              <w:rPr>
                <w:sz w:val="22"/>
                <w:szCs w:val="22"/>
              </w:rPr>
            </w:pPr>
            <w:r w:rsidRPr="00DF48E5">
              <w:rPr>
                <w:sz w:val="22"/>
                <w:szCs w:val="22"/>
              </w:rPr>
              <w:t>30</w:t>
            </w:r>
          </w:p>
        </w:tc>
        <w:tc>
          <w:tcPr>
            <w:tcW w:w="0" w:type="auto"/>
          </w:tcPr>
          <w:p w14:paraId="10E30196" w14:textId="77777777" w:rsidR="00B45963" w:rsidRPr="00DF48E5" w:rsidRDefault="00B45963" w:rsidP="005C366D">
            <w:pPr>
              <w:spacing w:after="160" w:line="259" w:lineRule="auto"/>
              <w:rPr>
                <w:sz w:val="22"/>
                <w:szCs w:val="22"/>
              </w:rPr>
            </w:pPr>
            <w:r w:rsidRPr="00DF48E5">
              <w:rPr>
                <w:sz w:val="22"/>
                <w:szCs w:val="22"/>
              </w:rPr>
              <w:t>-0,11</w:t>
            </w:r>
          </w:p>
        </w:tc>
        <w:tc>
          <w:tcPr>
            <w:tcW w:w="0" w:type="auto"/>
          </w:tcPr>
          <w:p w14:paraId="6FC09BAD" w14:textId="77777777" w:rsidR="00B45963" w:rsidRPr="00DF48E5" w:rsidRDefault="00B45963" w:rsidP="005C366D">
            <w:pPr>
              <w:spacing w:after="160" w:line="259" w:lineRule="auto"/>
              <w:rPr>
                <w:sz w:val="22"/>
                <w:szCs w:val="22"/>
              </w:rPr>
            </w:pPr>
            <w:r w:rsidRPr="00DF48E5">
              <w:rPr>
                <w:sz w:val="22"/>
                <w:szCs w:val="22"/>
              </w:rPr>
              <w:t>0,10</w:t>
            </w:r>
          </w:p>
        </w:tc>
        <w:tc>
          <w:tcPr>
            <w:tcW w:w="0" w:type="auto"/>
          </w:tcPr>
          <w:p w14:paraId="4B2120ED" w14:textId="77777777" w:rsidR="00B45963" w:rsidRPr="00DF48E5" w:rsidRDefault="00B45963" w:rsidP="005C366D">
            <w:pPr>
              <w:spacing w:after="160" w:line="259" w:lineRule="auto"/>
              <w:rPr>
                <w:sz w:val="22"/>
                <w:szCs w:val="22"/>
              </w:rPr>
            </w:pPr>
            <w:r w:rsidRPr="00DF48E5">
              <w:rPr>
                <w:sz w:val="22"/>
                <w:szCs w:val="22"/>
              </w:rPr>
              <w:t>-0,22</w:t>
            </w:r>
          </w:p>
        </w:tc>
        <w:tc>
          <w:tcPr>
            <w:tcW w:w="0" w:type="auto"/>
          </w:tcPr>
          <w:p w14:paraId="50F8FF49" w14:textId="77777777" w:rsidR="00B45963" w:rsidRPr="00DF48E5" w:rsidRDefault="00B45963" w:rsidP="005C366D">
            <w:pPr>
              <w:spacing w:after="160" w:line="259" w:lineRule="auto"/>
              <w:rPr>
                <w:sz w:val="22"/>
                <w:szCs w:val="22"/>
              </w:rPr>
            </w:pPr>
            <w:r w:rsidRPr="00DF48E5">
              <w:rPr>
                <w:sz w:val="22"/>
                <w:szCs w:val="22"/>
              </w:rPr>
              <w:t>0,25</w:t>
            </w:r>
          </w:p>
        </w:tc>
      </w:tr>
      <w:tr w:rsidR="00B45963" w:rsidRPr="00DF48E5" w14:paraId="484363A1" w14:textId="77777777" w:rsidTr="005C366D">
        <w:trPr>
          <w:trHeight w:val="115"/>
        </w:trPr>
        <w:tc>
          <w:tcPr>
            <w:tcW w:w="606" w:type="dxa"/>
            <w:noWrap/>
            <w:hideMark/>
          </w:tcPr>
          <w:p w14:paraId="23D19058" w14:textId="77777777" w:rsidR="00B45963" w:rsidRPr="00DF48E5" w:rsidRDefault="00B45963" w:rsidP="005C366D">
            <w:pPr>
              <w:jc w:val="right"/>
              <w:rPr>
                <w:sz w:val="22"/>
                <w:szCs w:val="22"/>
              </w:rPr>
            </w:pPr>
            <w:r w:rsidRPr="00DF48E5">
              <w:rPr>
                <w:sz w:val="22"/>
                <w:szCs w:val="22"/>
              </w:rPr>
              <w:t>24</w:t>
            </w:r>
          </w:p>
        </w:tc>
        <w:tc>
          <w:tcPr>
            <w:tcW w:w="1272" w:type="dxa"/>
            <w:noWrap/>
            <w:hideMark/>
          </w:tcPr>
          <w:p w14:paraId="399B5503" w14:textId="77777777" w:rsidR="00B45963" w:rsidRPr="00DF48E5" w:rsidRDefault="00B45963" w:rsidP="005C366D">
            <w:pPr>
              <w:jc w:val="right"/>
              <w:rPr>
                <w:sz w:val="22"/>
                <w:szCs w:val="22"/>
              </w:rPr>
            </w:pPr>
            <w:r w:rsidRPr="00DF48E5">
              <w:rPr>
                <w:sz w:val="22"/>
                <w:szCs w:val="22"/>
              </w:rPr>
              <w:t>60</w:t>
            </w:r>
          </w:p>
        </w:tc>
        <w:tc>
          <w:tcPr>
            <w:tcW w:w="0" w:type="auto"/>
          </w:tcPr>
          <w:p w14:paraId="17193427" w14:textId="77777777" w:rsidR="00B45963" w:rsidRPr="00DF48E5" w:rsidRDefault="00B45963" w:rsidP="005C366D">
            <w:pPr>
              <w:spacing w:after="160" w:line="259" w:lineRule="auto"/>
              <w:rPr>
                <w:sz w:val="22"/>
                <w:szCs w:val="22"/>
              </w:rPr>
            </w:pPr>
            <w:r w:rsidRPr="00DF48E5">
              <w:rPr>
                <w:sz w:val="22"/>
                <w:szCs w:val="22"/>
              </w:rPr>
              <w:t>-0,72</w:t>
            </w:r>
          </w:p>
        </w:tc>
        <w:tc>
          <w:tcPr>
            <w:tcW w:w="0" w:type="auto"/>
          </w:tcPr>
          <w:p w14:paraId="3CF26A66" w14:textId="77777777" w:rsidR="00B45963" w:rsidRPr="00DF48E5" w:rsidRDefault="00B45963" w:rsidP="005C366D">
            <w:pPr>
              <w:spacing w:after="160" w:line="259" w:lineRule="auto"/>
              <w:rPr>
                <w:sz w:val="22"/>
                <w:szCs w:val="22"/>
              </w:rPr>
            </w:pPr>
            <w:r w:rsidRPr="00DF48E5">
              <w:rPr>
                <w:sz w:val="22"/>
                <w:szCs w:val="22"/>
              </w:rPr>
              <w:t>0,10</w:t>
            </w:r>
          </w:p>
        </w:tc>
        <w:tc>
          <w:tcPr>
            <w:tcW w:w="0" w:type="auto"/>
          </w:tcPr>
          <w:p w14:paraId="3AE8A7AB" w14:textId="77777777" w:rsidR="00B45963" w:rsidRPr="00DF48E5" w:rsidRDefault="00B45963" w:rsidP="005C366D">
            <w:pPr>
              <w:spacing w:after="160" w:line="259" w:lineRule="auto"/>
              <w:rPr>
                <w:sz w:val="22"/>
                <w:szCs w:val="22"/>
              </w:rPr>
            </w:pPr>
            <w:r w:rsidRPr="00DF48E5">
              <w:rPr>
                <w:sz w:val="22"/>
                <w:szCs w:val="22"/>
              </w:rPr>
              <w:t>-0,71</w:t>
            </w:r>
          </w:p>
        </w:tc>
        <w:tc>
          <w:tcPr>
            <w:tcW w:w="0" w:type="auto"/>
          </w:tcPr>
          <w:p w14:paraId="0A751215" w14:textId="77777777" w:rsidR="00B45963" w:rsidRPr="00DF48E5" w:rsidRDefault="00B45963" w:rsidP="005C366D">
            <w:pPr>
              <w:spacing w:after="160" w:line="259" w:lineRule="auto"/>
              <w:rPr>
                <w:sz w:val="22"/>
                <w:szCs w:val="22"/>
              </w:rPr>
            </w:pPr>
            <w:r w:rsidRPr="00DF48E5">
              <w:rPr>
                <w:sz w:val="22"/>
                <w:szCs w:val="22"/>
              </w:rPr>
              <w:t>0,32</w:t>
            </w:r>
          </w:p>
        </w:tc>
      </w:tr>
      <w:tr w:rsidR="00B45963" w:rsidRPr="00DF48E5" w14:paraId="5D873203" w14:textId="77777777" w:rsidTr="005C366D">
        <w:trPr>
          <w:trHeight w:val="115"/>
        </w:trPr>
        <w:tc>
          <w:tcPr>
            <w:tcW w:w="606" w:type="dxa"/>
            <w:noWrap/>
            <w:hideMark/>
          </w:tcPr>
          <w:p w14:paraId="5C51F393" w14:textId="77777777" w:rsidR="00B45963" w:rsidRPr="00DF48E5" w:rsidRDefault="00B45963" w:rsidP="005C366D">
            <w:pPr>
              <w:jc w:val="right"/>
              <w:rPr>
                <w:sz w:val="22"/>
                <w:szCs w:val="22"/>
              </w:rPr>
            </w:pPr>
            <w:r w:rsidRPr="00DF48E5">
              <w:rPr>
                <w:sz w:val="22"/>
                <w:szCs w:val="22"/>
              </w:rPr>
              <w:t>64</w:t>
            </w:r>
          </w:p>
        </w:tc>
        <w:tc>
          <w:tcPr>
            <w:tcW w:w="1272" w:type="dxa"/>
            <w:noWrap/>
            <w:hideMark/>
          </w:tcPr>
          <w:p w14:paraId="4EFA314F" w14:textId="77777777" w:rsidR="00B45963" w:rsidRPr="00DF48E5" w:rsidRDefault="00B45963" w:rsidP="005C366D">
            <w:pPr>
              <w:jc w:val="right"/>
              <w:rPr>
                <w:sz w:val="22"/>
                <w:szCs w:val="22"/>
              </w:rPr>
            </w:pPr>
            <w:r w:rsidRPr="00DF48E5">
              <w:rPr>
                <w:sz w:val="22"/>
                <w:szCs w:val="22"/>
              </w:rPr>
              <w:t>60</w:t>
            </w:r>
          </w:p>
        </w:tc>
        <w:tc>
          <w:tcPr>
            <w:tcW w:w="0" w:type="auto"/>
          </w:tcPr>
          <w:p w14:paraId="6F42748B" w14:textId="77777777" w:rsidR="00B45963" w:rsidRPr="00DF48E5" w:rsidRDefault="00B45963" w:rsidP="005C366D">
            <w:pPr>
              <w:spacing w:after="160" w:line="259" w:lineRule="auto"/>
              <w:rPr>
                <w:sz w:val="22"/>
                <w:szCs w:val="22"/>
              </w:rPr>
            </w:pPr>
            <w:r w:rsidRPr="00DF48E5">
              <w:rPr>
                <w:sz w:val="22"/>
                <w:szCs w:val="22"/>
              </w:rPr>
              <w:t>-0,78</w:t>
            </w:r>
          </w:p>
        </w:tc>
        <w:tc>
          <w:tcPr>
            <w:tcW w:w="0" w:type="auto"/>
          </w:tcPr>
          <w:p w14:paraId="637DF852" w14:textId="77777777" w:rsidR="00B45963" w:rsidRPr="00DF48E5" w:rsidRDefault="00B45963" w:rsidP="005C366D">
            <w:pPr>
              <w:spacing w:after="160" w:line="259" w:lineRule="auto"/>
              <w:rPr>
                <w:sz w:val="22"/>
                <w:szCs w:val="22"/>
              </w:rPr>
            </w:pPr>
            <w:r w:rsidRPr="00DF48E5">
              <w:rPr>
                <w:sz w:val="22"/>
                <w:szCs w:val="22"/>
              </w:rPr>
              <w:t>0,10</w:t>
            </w:r>
          </w:p>
        </w:tc>
        <w:tc>
          <w:tcPr>
            <w:tcW w:w="0" w:type="auto"/>
          </w:tcPr>
          <w:p w14:paraId="72AC5D7E" w14:textId="77777777" w:rsidR="00B45963" w:rsidRPr="00DF48E5" w:rsidRDefault="00B45963" w:rsidP="005C366D">
            <w:pPr>
              <w:spacing w:after="160" w:line="259" w:lineRule="auto"/>
              <w:rPr>
                <w:sz w:val="22"/>
                <w:szCs w:val="22"/>
              </w:rPr>
            </w:pPr>
            <w:r w:rsidRPr="00DF48E5">
              <w:rPr>
                <w:sz w:val="22"/>
                <w:szCs w:val="22"/>
              </w:rPr>
              <w:t>-0,80</w:t>
            </w:r>
          </w:p>
        </w:tc>
        <w:tc>
          <w:tcPr>
            <w:tcW w:w="0" w:type="auto"/>
          </w:tcPr>
          <w:p w14:paraId="598BA6B4" w14:textId="77777777" w:rsidR="00B45963" w:rsidRPr="00DF48E5" w:rsidRDefault="00B45963" w:rsidP="005C366D">
            <w:pPr>
              <w:spacing w:after="160" w:line="259" w:lineRule="auto"/>
              <w:rPr>
                <w:sz w:val="22"/>
                <w:szCs w:val="22"/>
              </w:rPr>
            </w:pPr>
            <w:r w:rsidRPr="00DF48E5">
              <w:rPr>
                <w:sz w:val="22"/>
                <w:szCs w:val="22"/>
              </w:rPr>
              <w:t>0,33</w:t>
            </w:r>
          </w:p>
        </w:tc>
      </w:tr>
      <w:tr w:rsidR="00B45963" w:rsidRPr="00DF48E5" w14:paraId="77842AC2" w14:textId="77777777" w:rsidTr="005C366D">
        <w:trPr>
          <w:trHeight w:val="125"/>
        </w:trPr>
        <w:tc>
          <w:tcPr>
            <w:tcW w:w="606" w:type="dxa"/>
            <w:noWrap/>
            <w:hideMark/>
          </w:tcPr>
          <w:p w14:paraId="26968923" w14:textId="77777777" w:rsidR="00B45963" w:rsidRPr="00DF48E5" w:rsidRDefault="00B45963" w:rsidP="005C366D">
            <w:pPr>
              <w:jc w:val="right"/>
              <w:rPr>
                <w:sz w:val="22"/>
                <w:szCs w:val="22"/>
              </w:rPr>
            </w:pPr>
            <w:r w:rsidRPr="00DF48E5">
              <w:rPr>
                <w:sz w:val="22"/>
                <w:szCs w:val="22"/>
              </w:rPr>
              <w:t>132</w:t>
            </w:r>
          </w:p>
        </w:tc>
        <w:tc>
          <w:tcPr>
            <w:tcW w:w="1272" w:type="dxa"/>
            <w:noWrap/>
            <w:hideMark/>
          </w:tcPr>
          <w:p w14:paraId="7817DAB4" w14:textId="77777777" w:rsidR="00B45963" w:rsidRPr="00DF48E5" w:rsidRDefault="00B45963" w:rsidP="005C366D">
            <w:pPr>
              <w:jc w:val="right"/>
              <w:rPr>
                <w:sz w:val="22"/>
                <w:szCs w:val="22"/>
              </w:rPr>
            </w:pPr>
            <w:r w:rsidRPr="00DF48E5">
              <w:rPr>
                <w:sz w:val="22"/>
                <w:szCs w:val="22"/>
              </w:rPr>
              <w:t>60</w:t>
            </w:r>
          </w:p>
        </w:tc>
        <w:tc>
          <w:tcPr>
            <w:tcW w:w="0" w:type="auto"/>
          </w:tcPr>
          <w:p w14:paraId="462E272C" w14:textId="77777777" w:rsidR="00B45963" w:rsidRPr="00DF48E5" w:rsidRDefault="00B45963" w:rsidP="005C366D">
            <w:pPr>
              <w:spacing w:after="160" w:line="259" w:lineRule="auto"/>
              <w:rPr>
                <w:sz w:val="22"/>
                <w:szCs w:val="22"/>
              </w:rPr>
            </w:pPr>
            <w:r w:rsidRPr="00DF48E5">
              <w:rPr>
                <w:sz w:val="22"/>
                <w:szCs w:val="22"/>
              </w:rPr>
              <w:t>-0,77</w:t>
            </w:r>
          </w:p>
        </w:tc>
        <w:tc>
          <w:tcPr>
            <w:tcW w:w="0" w:type="auto"/>
          </w:tcPr>
          <w:p w14:paraId="73A19F85" w14:textId="77777777" w:rsidR="00B45963" w:rsidRPr="00DF48E5" w:rsidRDefault="00B45963" w:rsidP="005C366D">
            <w:pPr>
              <w:spacing w:after="160" w:line="259" w:lineRule="auto"/>
              <w:rPr>
                <w:sz w:val="22"/>
                <w:szCs w:val="22"/>
              </w:rPr>
            </w:pPr>
            <w:r w:rsidRPr="00DF48E5">
              <w:rPr>
                <w:sz w:val="22"/>
                <w:szCs w:val="22"/>
              </w:rPr>
              <w:t>0,06</w:t>
            </w:r>
          </w:p>
        </w:tc>
        <w:tc>
          <w:tcPr>
            <w:tcW w:w="0" w:type="auto"/>
          </w:tcPr>
          <w:p w14:paraId="1A7197AC" w14:textId="77777777" w:rsidR="00B45963" w:rsidRPr="00DF48E5" w:rsidRDefault="00B45963" w:rsidP="005C366D">
            <w:pPr>
              <w:spacing w:after="160" w:line="259" w:lineRule="auto"/>
              <w:rPr>
                <w:sz w:val="22"/>
                <w:szCs w:val="22"/>
              </w:rPr>
            </w:pPr>
            <w:r w:rsidRPr="00DF48E5">
              <w:rPr>
                <w:sz w:val="22"/>
                <w:szCs w:val="22"/>
              </w:rPr>
              <w:t>-0,78</w:t>
            </w:r>
          </w:p>
        </w:tc>
        <w:tc>
          <w:tcPr>
            <w:tcW w:w="0" w:type="auto"/>
          </w:tcPr>
          <w:p w14:paraId="12D459C2" w14:textId="77777777" w:rsidR="00B45963" w:rsidRPr="00DF48E5" w:rsidRDefault="00B45963" w:rsidP="005C366D">
            <w:pPr>
              <w:spacing w:after="160" w:line="259" w:lineRule="auto"/>
              <w:rPr>
                <w:sz w:val="22"/>
                <w:szCs w:val="22"/>
              </w:rPr>
            </w:pPr>
            <w:r w:rsidRPr="00DF48E5">
              <w:rPr>
                <w:sz w:val="22"/>
                <w:szCs w:val="22"/>
              </w:rPr>
              <w:t>0,24</w:t>
            </w:r>
          </w:p>
        </w:tc>
      </w:tr>
    </w:tbl>
    <w:p w14:paraId="6F2F6AB7" w14:textId="726096AA" w:rsidR="000174DB" w:rsidRDefault="007E4F77" w:rsidP="00384DB9">
      <w:pPr>
        <w:rPr>
          <w:color w:val="000000" w:themeColor="text1"/>
          <w:sz w:val="22"/>
          <w:szCs w:val="22"/>
          <w:lang w:val="en-GB" w:eastAsia="zh-CN"/>
        </w:rPr>
      </w:pPr>
      <w:r>
        <w:rPr>
          <w:color w:val="000000" w:themeColor="text1"/>
          <w:sz w:val="22"/>
          <w:szCs w:val="22"/>
          <w:lang w:val="en-GB" w:eastAsia="zh-CN"/>
        </w:rPr>
        <w:t xml:space="preserve"> </w:t>
      </w:r>
    </w:p>
    <w:p w14:paraId="45661C31" w14:textId="77777777" w:rsidR="003B324F" w:rsidRPr="00DF48E5" w:rsidRDefault="003B324F" w:rsidP="003B324F">
      <w:pPr>
        <w:pStyle w:val="Caption"/>
        <w:keepNext/>
        <w:jc w:val="left"/>
        <w:rPr>
          <w:sz w:val="22"/>
          <w:szCs w:val="22"/>
        </w:rPr>
      </w:pPr>
      <w:r w:rsidRPr="00DF48E5">
        <w:rPr>
          <w:sz w:val="22"/>
          <w:szCs w:val="22"/>
        </w:rPr>
        <w:t>Table 2. Simulation results for PRS-RSRPP absolute accuracy requirement for FR2.</w:t>
      </w:r>
    </w:p>
    <w:tbl>
      <w:tblPr>
        <w:tblStyle w:val="TableGrid1"/>
        <w:tblW w:w="8134" w:type="dxa"/>
        <w:tblLook w:val="04A0" w:firstRow="1" w:lastRow="0" w:firstColumn="1" w:lastColumn="0" w:noHBand="0" w:noVBand="1"/>
      </w:tblPr>
      <w:tblGrid>
        <w:gridCol w:w="608"/>
        <w:gridCol w:w="1272"/>
        <w:gridCol w:w="1563"/>
        <w:gridCol w:w="1563"/>
        <w:gridCol w:w="1564"/>
        <w:gridCol w:w="1564"/>
      </w:tblGrid>
      <w:tr w:rsidR="003B324F" w:rsidRPr="00DF48E5" w14:paraId="07A5E329" w14:textId="77777777" w:rsidTr="005C366D">
        <w:trPr>
          <w:trHeight w:val="115"/>
        </w:trPr>
        <w:tc>
          <w:tcPr>
            <w:tcW w:w="606" w:type="dxa"/>
            <w:noWrap/>
            <w:hideMark/>
          </w:tcPr>
          <w:p w14:paraId="795451A6" w14:textId="77777777" w:rsidR="003B324F" w:rsidRPr="00A05802" w:rsidRDefault="003B324F" w:rsidP="005C366D">
            <w:pPr>
              <w:rPr>
                <w:b/>
                <w:bCs/>
                <w:sz w:val="22"/>
                <w:szCs w:val="22"/>
              </w:rPr>
            </w:pPr>
            <w:r w:rsidRPr="00A05802">
              <w:rPr>
                <w:b/>
                <w:bCs/>
                <w:sz w:val="22"/>
                <w:szCs w:val="22"/>
              </w:rPr>
              <w:t>RBs</w:t>
            </w:r>
          </w:p>
        </w:tc>
        <w:tc>
          <w:tcPr>
            <w:tcW w:w="1272" w:type="dxa"/>
            <w:noWrap/>
            <w:hideMark/>
          </w:tcPr>
          <w:p w14:paraId="32CD42F1" w14:textId="77777777" w:rsidR="003B324F" w:rsidRPr="00A05802" w:rsidRDefault="003B324F" w:rsidP="005C366D">
            <w:pPr>
              <w:rPr>
                <w:b/>
                <w:bCs/>
                <w:sz w:val="22"/>
                <w:szCs w:val="22"/>
              </w:rPr>
            </w:pPr>
            <w:r w:rsidRPr="00A05802">
              <w:rPr>
                <w:b/>
                <w:bCs/>
                <w:sz w:val="22"/>
                <w:szCs w:val="22"/>
              </w:rPr>
              <w:t>SCS (kHz)</w:t>
            </w:r>
          </w:p>
        </w:tc>
        <w:tc>
          <w:tcPr>
            <w:tcW w:w="1564" w:type="dxa"/>
          </w:tcPr>
          <w:p w14:paraId="078DF849" w14:textId="77777777" w:rsidR="003B324F" w:rsidRPr="00A05802" w:rsidRDefault="003B324F" w:rsidP="005C366D">
            <w:pPr>
              <w:spacing w:after="160" w:line="259" w:lineRule="auto"/>
              <w:rPr>
                <w:b/>
                <w:bCs/>
                <w:sz w:val="22"/>
                <w:szCs w:val="22"/>
              </w:rPr>
            </w:pPr>
            <w:r w:rsidRPr="00A05802">
              <w:rPr>
                <w:b/>
                <w:bCs/>
                <w:sz w:val="22"/>
                <w:szCs w:val="22"/>
              </w:rPr>
              <w:t>5% [-3dB]</w:t>
            </w:r>
          </w:p>
        </w:tc>
        <w:tc>
          <w:tcPr>
            <w:tcW w:w="1564" w:type="dxa"/>
          </w:tcPr>
          <w:p w14:paraId="6C7ACF19" w14:textId="77777777" w:rsidR="003B324F" w:rsidRPr="00A05802" w:rsidRDefault="003B324F" w:rsidP="005C366D">
            <w:pPr>
              <w:spacing w:after="160" w:line="259" w:lineRule="auto"/>
              <w:rPr>
                <w:b/>
                <w:bCs/>
                <w:sz w:val="22"/>
                <w:szCs w:val="22"/>
              </w:rPr>
            </w:pPr>
            <w:r w:rsidRPr="00A05802">
              <w:rPr>
                <w:b/>
                <w:bCs/>
                <w:sz w:val="22"/>
                <w:szCs w:val="22"/>
              </w:rPr>
              <w:t>95% [-3dB]</w:t>
            </w:r>
          </w:p>
        </w:tc>
        <w:tc>
          <w:tcPr>
            <w:tcW w:w="1564" w:type="dxa"/>
          </w:tcPr>
          <w:p w14:paraId="3E67F655" w14:textId="77777777" w:rsidR="003B324F" w:rsidRPr="00A05802" w:rsidRDefault="003B324F" w:rsidP="005C366D">
            <w:pPr>
              <w:spacing w:after="160" w:line="259" w:lineRule="auto"/>
              <w:rPr>
                <w:b/>
                <w:bCs/>
                <w:sz w:val="22"/>
                <w:szCs w:val="22"/>
              </w:rPr>
            </w:pPr>
            <w:r w:rsidRPr="00A05802">
              <w:rPr>
                <w:b/>
                <w:bCs/>
                <w:sz w:val="22"/>
                <w:szCs w:val="22"/>
              </w:rPr>
              <w:t>5% [-13dB]</w:t>
            </w:r>
          </w:p>
        </w:tc>
        <w:tc>
          <w:tcPr>
            <w:tcW w:w="1564" w:type="dxa"/>
          </w:tcPr>
          <w:p w14:paraId="3561E549" w14:textId="77777777" w:rsidR="003B324F" w:rsidRPr="00A05802" w:rsidRDefault="003B324F" w:rsidP="005C366D">
            <w:pPr>
              <w:spacing w:after="160" w:line="259" w:lineRule="auto"/>
              <w:rPr>
                <w:b/>
                <w:bCs/>
                <w:sz w:val="22"/>
                <w:szCs w:val="22"/>
              </w:rPr>
            </w:pPr>
            <w:r w:rsidRPr="00A05802">
              <w:rPr>
                <w:b/>
                <w:bCs/>
                <w:sz w:val="22"/>
                <w:szCs w:val="22"/>
              </w:rPr>
              <w:t>95% [-13dB]</w:t>
            </w:r>
          </w:p>
        </w:tc>
      </w:tr>
      <w:tr w:rsidR="003B324F" w:rsidRPr="00DF48E5" w14:paraId="4B2299EE" w14:textId="77777777" w:rsidTr="005C366D">
        <w:trPr>
          <w:trHeight w:val="115"/>
        </w:trPr>
        <w:tc>
          <w:tcPr>
            <w:tcW w:w="606" w:type="dxa"/>
            <w:noWrap/>
            <w:vAlign w:val="bottom"/>
            <w:hideMark/>
          </w:tcPr>
          <w:p w14:paraId="020853DF" w14:textId="77777777" w:rsidR="003B324F" w:rsidRPr="00DF48E5" w:rsidRDefault="003B324F" w:rsidP="005C366D">
            <w:pPr>
              <w:spacing w:after="160" w:line="259" w:lineRule="auto"/>
              <w:rPr>
                <w:sz w:val="22"/>
                <w:szCs w:val="22"/>
              </w:rPr>
            </w:pPr>
            <w:r w:rsidRPr="00DF48E5">
              <w:rPr>
                <w:sz w:val="22"/>
                <w:szCs w:val="22"/>
              </w:rPr>
              <w:t>24</w:t>
            </w:r>
          </w:p>
        </w:tc>
        <w:tc>
          <w:tcPr>
            <w:tcW w:w="1272" w:type="dxa"/>
            <w:noWrap/>
            <w:vAlign w:val="bottom"/>
            <w:hideMark/>
          </w:tcPr>
          <w:p w14:paraId="1486396D" w14:textId="77777777" w:rsidR="003B324F" w:rsidRPr="00DF48E5" w:rsidRDefault="003B324F" w:rsidP="005C366D">
            <w:pPr>
              <w:spacing w:after="160" w:line="259" w:lineRule="auto"/>
              <w:rPr>
                <w:sz w:val="22"/>
                <w:szCs w:val="22"/>
              </w:rPr>
            </w:pPr>
            <w:r w:rsidRPr="00DF48E5">
              <w:rPr>
                <w:sz w:val="22"/>
                <w:szCs w:val="22"/>
              </w:rPr>
              <w:t>60</w:t>
            </w:r>
          </w:p>
        </w:tc>
        <w:tc>
          <w:tcPr>
            <w:tcW w:w="0" w:type="auto"/>
            <w:vAlign w:val="bottom"/>
          </w:tcPr>
          <w:p w14:paraId="7C55D2E7" w14:textId="77777777" w:rsidR="003B324F" w:rsidRPr="00DF48E5" w:rsidRDefault="003B324F" w:rsidP="005C366D">
            <w:pPr>
              <w:spacing w:after="160" w:line="259" w:lineRule="auto"/>
              <w:rPr>
                <w:sz w:val="22"/>
                <w:szCs w:val="22"/>
              </w:rPr>
            </w:pPr>
            <w:r w:rsidRPr="00DF48E5">
              <w:rPr>
                <w:sz w:val="22"/>
                <w:szCs w:val="22"/>
              </w:rPr>
              <w:t>-0,72</w:t>
            </w:r>
          </w:p>
        </w:tc>
        <w:tc>
          <w:tcPr>
            <w:tcW w:w="0" w:type="auto"/>
            <w:vAlign w:val="bottom"/>
          </w:tcPr>
          <w:p w14:paraId="0388E3A1" w14:textId="77777777" w:rsidR="003B324F" w:rsidRPr="00DF48E5" w:rsidRDefault="003B324F" w:rsidP="005C366D">
            <w:pPr>
              <w:spacing w:after="160" w:line="259" w:lineRule="auto"/>
              <w:rPr>
                <w:sz w:val="22"/>
                <w:szCs w:val="22"/>
              </w:rPr>
            </w:pPr>
            <w:r w:rsidRPr="00DF48E5">
              <w:rPr>
                <w:sz w:val="22"/>
                <w:szCs w:val="22"/>
              </w:rPr>
              <w:t>0,10</w:t>
            </w:r>
          </w:p>
        </w:tc>
        <w:tc>
          <w:tcPr>
            <w:tcW w:w="0" w:type="auto"/>
            <w:vAlign w:val="bottom"/>
          </w:tcPr>
          <w:p w14:paraId="359146C5" w14:textId="77777777" w:rsidR="003B324F" w:rsidRPr="00DF48E5" w:rsidRDefault="003B324F" w:rsidP="005C366D">
            <w:pPr>
              <w:spacing w:after="160" w:line="259" w:lineRule="auto"/>
              <w:rPr>
                <w:sz w:val="22"/>
                <w:szCs w:val="22"/>
              </w:rPr>
            </w:pPr>
            <w:r w:rsidRPr="00DF48E5">
              <w:rPr>
                <w:sz w:val="22"/>
                <w:szCs w:val="22"/>
              </w:rPr>
              <w:t>-0,71</w:t>
            </w:r>
          </w:p>
        </w:tc>
        <w:tc>
          <w:tcPr>
            <w:tcW w:w="0" w:type="auto"/>
            <w:vAlign w:val="bottom"/>
          </w:tcPr>
          <w:p w14:paraId="2154BEA6" w14:textId="77777777" w:rsidR="003B324F" w:rsidRPr="00DF48E5" w:rsidRDefault="003B324F" w:rsidP="005C366D">
            <w:pPr>
              <w:spacing w:after="160" w:line="259" w:lineRule="auto"/>
              <w:rPr>
                <w:sz w:val="22"/>
                <w:szCs w:val="22"/>
              </w:rPr>
            </w:pPr>
            <w:r w:rsidRPr="00DF48E5">
              <w:rPr>
                <w:sz w:val="22"/>
                <w:szCs w:val="22"/>
              </w:rPr>
              <w:t>0,32</w:t>
            </w:r>
          </w:p>
        </w:tc>
      </w:tr>
      <w:tr w:rsidR="003B324F" w:rsidRPr="00DF48E5" w14:paraId="21A1468D" w14:textId="77777777" w:rsidTr="005C366D">
        <w:trPr>
          <w:trHeight w:val="115"/>
        </w:trPr>
        <w:tc>
          <w:tcPr>
            <w:tcW w:w="606" w:type="dxa"/>
            <w:noWrap/>
            <w:vAlign w:val="bottom"/>
            <w:hideMark/>
          </w:tcPr>
          <w:p w14:paraId="09781F13" w14:textId="77777777" w:rsidR="003B324F" w:rsidRPr="00DF48E5" w:rsidRDefault="003B324F" w:rsidP="005C366D">
            <w:pPr>
              <w:spacing w:after="160" w:line="259" w:lineRule="auto"/>
              <w:rPr>
                <w:sz w:val="22"/>
                <w:szCs w:val="22"/>
              </w:rPr>
            </w:pPr>
            <w:r w:rsidRPr="00DF48E5">
              <w:rPr>
                <w:sz w:val="22"/>
                <w:szCs w:val="22"/>
              </w:rPr>
              <w:t>64</w:t>
            </w:r>
          </w:p>
        </w:tc>
        <w:tc>
          <w:tcPr>
            <w:tcW w:w="1272" w:type="dxa"/>
            <w:noWrap/>
            <w:vAlign w:val="bottom"/>
            <w:hideMark/>
          </w:tcPr>
          <w:p w14:paraId="604CC6AF" w14:textId="77777777" w:rsidR="003B324F" w:rsidRPr="00DF48E5" w:rsidRDefault="003B324F" w:rsidP="005C366D">
            <w:pPr>
              <w:spacing w:after="160" w:line="259" w:lineRule="auto"/>
              <w:rPr>
                <w:sz w:val="22"/>
                <w:szCs w:val="22"/>
              </w:rPr>
            </w:pPr>
            <w:r w:rsidRPr="00DF48E5">
              <w:rPr>
                <w:sz w:val="22"/>
                <w:szCs w:val="22"/>
              </w:rPr>
              <w:t>60</w:t>
            </w:r>
          </w:p>
        </w:tc>
        <w:tc>
          <w:tcPr>
            <w:tcW w:w="0" w:type="auto"/>
            <w:vAlign w:val="bottom"/>
          </w:tcPr>
          <w:p w14:paraId="7C6F1CE9" w14:textId="77777777" w:rsidR="003B324F" w:rsidRPr="00DF48E5" w:rsidRDefault="003B324F" w:rsidP="005C366D">
            <w:pPr>
              <w:spacing w:after="160" w:line="259" w:lineRule="auto"/>
              <w:rPr>
                <w:sz w:val="22"/>
                <w:szCs w:val="22"/>
              </w:rPr>
            </w:pPr>
            <w:r w:rsidRPr="00DF48E5">
              <w:rPr>
                <w:sz w:val="22"/>
                <w:szCs w:val="22"/>
              </w:rPr>
              <w:t>-0,78</w:t>
            </w:r>
          </w:p>
        </w:tc>
        <w:tc>
          <w:tcPr>
            <w:tcW w:w="0" w:type="auto"/>
            <w:vAlign w:val="bottom"/>
          </w:tcPr>
          <w:p w14:paraId="4DB501B7" w14:textId="77777777" w:rsidR="003B324F" w:rsidRPr="00DF48E5" w:rsidRDefault="003B324F" w:rsidP="005C366D">
            <w:pPr>
              <w:spacing w:after="160" w:line="259" w:lineRule="auto"/>
              <w:rPr>
                <w:sz w:val="22"/>
                <w:szCs w:val="22"/>
              </w:rPr>
            </w:pPr>
            <w:r w:rsidRPr="00DF48E5">
              <w:rPr>
                <w:sz w:val="22"/>
                <w:szCs w:val="22"/>
              </w:rPr>
              <w:t>0,10</w:t>
            </w:r>
          </w:p>
        </w:tc>
        <w:tc>
          <w:tcPr>
            <w:tcW w:w="0" w:type="auto"/>
            <w:vAlign w:val="bottom"/>
          </w:tcPr>
          <w:p w14:paraId="340FB90D" w14:textId="77777777" w:rsidR="003B324F" w:rsidRPr="00DF48E5" w:rsidRDefault="003B324F" w:rsidP="005C366D">
            <w:pPr>
              <w:spacing w:after="160" w:line="259" w:lineRule="auto"/>
              <w:rPr>
                <w:sz w:val="22"/>
                <w:szCs w:val="22"/>
              </w:rPr>
            </w:pPr>
            <w:r w:rsidRPr="00DF48E5">
              <w:rPr>
                <w:sz w:val="22"/>
                <w:szCs w:val="22"/>
              </w:rPr>
              <w:t>-0,80</w:t>
            </w:r>
          </w:p>
        </w:tc>
        <w:tc>
          <w:tcPr>
            <w:tcW w:w="0" w:type="auto"/>
            <w:vAlign w:val="bottom"/>
          </w:tcPr>
          <w:p w14:paraId="5A3AECF5" w14:textId="77777777" w:rsidR="003B324F" w:rsidRPr="00DF48E5" w:rsidRDefault="003B324F" w:rsidP="005C366D">
            <w:pPr>
              <w:spacing w:after="160" w:line="259" w:lineRule="auto"/>
              <w:rPr>
                <w:sz w:val="22"/>
                <w:szCs w:val="22"/>
              </w:rPr>
            </w:pPr>
            <w:r w:rsidRPr="00DF48E5">
              <w:rPr>
                <w:sz w:val="22"/>
                <w:szCs w:val="22"/>
              </w:rPr>
              <w:t>0,33</w:t>
            </w:r>
          </w:p>
        </w:tc>
      </w:tr>
      <w:tr w:rsidR="003B324F" w:rsidRPr="00DF48E5" w14:paraId="45BD6595" w14:textId="77777777" w:rsidTr="005C366D">
        <w:trPr>
          <w:trHeight w:val="115"/>
        </w:trPr>
        <w:tc>
          <w:tcPr>
            <w:tcW w:w="606" w:type="dxa"/>
            <w:noWrap/>
            <w:vAlign w:val="bottom"/>
            <w:hideMark/>
          </w:tcPr>
          <w:p w14:paraId="431C5701" w14:textId="77777777" w:rsidR="003B324F" w:rsidRPr="00DF48E5" w:rsidRDefault="003B324F" w:rsidP="005C366D">
            <w:pPr>
              <w:spacing w:after="160" w:line="259" w:lineRule="auto"/>
              <w:rPr>
                <w:sz w:val="22"/>
                <w:szCs w:val="22"/>
              </w:rPr>
            </w:pPr>
            <w:r w:rsidRPr="00DF48E5">
              <w:rPr>
                <w:sz w:val="22"/>
                <w:szCs w:val="22"/>
              </w:rPr>
              <w:lastRenderedPageBreak/>
              <w:t>132</w:t>
            </w:r>
          </w:p>
        </w:tc>
        <w:tc>
          <w:tcPr>
            <w:tcW w:w="1272" w:type="dxa"/>
            <w:noWrap/>
            <w:vAlign w:val="bottom"/>
            <w:hideMark/>
          </w:tcPr>
          <w:p w14:paraId="31429BA7" w14:textId="77777777" w:rsidR="003B324F" w:rsidRPr="00DF48E5" w:rsidRDefault="003B324F" w:rsidP="005C366D">
            <w:pPr>
              <w:spacing w:after="160" w:line="259" w:lineRule="auto"/>
              <w:rPr>
                <w:sz w:val="22"/>
                <w:szCs w:val="22"/>
              </w:rPr>
            </w:pPr>
            <w:r w:rsidRPr="00DF48E5">
              <w:rPr>
                <w:sz w:val="22"/>
                <w:szCs w:val="22"/>
              </w:rPr>
              <w:t>60</w:t>
            </w:r>
          </w:p>
        </w:tc>
        <w:tc>
          <w:tcPr>
            <w:tcW w:w="0" w:type="auto"/>
            <w:vAlign w:val="bottom"/>
          </w:tcPr>
          <w:p w14:paraId="635A2AC9" w14:textId="77777777" w:rsidR="003B324F" w:rsidRPr="00DF48E5" w:rsidRDefault="003B324F" w:rsidP="005C366D">
            <w:pPr>
              <w:spacing w:after="160" w:line="259" w:lineRule="auto"/>
              <w:rPr>
                <w:sz w:val="22"/>
                <w:szCs w:val="22"/>
              </w:rPr>
            </w:pPr>
            <w:r w:rsidRPr="00DF48E5">
              <w:rPr>
                <w:sz w:val="22"/>
                <w:szCs w:val="22"/>
              </w:rPr>
              <w:t>-0,77</w:t>
            </w:r>
          </w:p>
        </w:tc>
        <w:tc>
          <w:tcPr>
            <w:tcW w:w="0" w:type="auto"/>
            <w:vAlign w:val="bottom"/>
          </w:tcPr>
          <w:p w14:paraId="1528480D" w14:textId="77777777" w:rsidR="003B324F" w:rsidRPr="00DF48E5" w:rsidRDefault="003B324F" w:rsidP="005C366D">
            <w:pPr>
              <w:spacing w:after="160" w:line="259" w:lineRule="auto"/>
              <w:rPr>
                <w:sz w:val="22"/>
                <w:szCs w:val="22"/>
              </w:rPr>
            </w:pPr>
            <w:r w:rsidRPr="00DF48E5">
              <w:rPr>
                <w:sz w:val="22"/>
                <w:szCs w:val="22"/>
              </w:rPr>
              <w:t>0,06</w:t>
            </w:r>
          </w:p>
        </w:tc>
        <w:tc>
          <w:tcPr>
            <w:tcW w:w="0" w:type="auto"/>
            <w:vAlign w:val="bottom"/>
          </w:tcPr>
          <w:p w14:paraId="4560C4D5" w14:textId="77777777" w:rsidR="003B324F" w:rsidRPr="00DF48E5" w:rsidRDefault="003B324F" w:rsidP="005C366D">
            <w:pPr>
              <w:spacing w:after="160" w:line="259" w:lineRule="auto"/>
              <w:rPr>
                <w:sz w:val="22"/>
                <w:szCs w:val="22"/>
              </w:rPr>
            </w:pPr>
            <w:r w:rsidRPr="00DF48E5">
              <w:rPr>
                <w:sz w:val="22"/>
                <w:szCs w:val="22"/>
              </w:rPr>
              <w:t>-0,78</w:t>
            </w:r>
          </w:p>
        </w:tc>
        <w:tc>
          <w:tcPr>
            <w:tcW w:w="0" w:type="auto"/>
            <w:vAlign w:val="bottom"/>
          </w:tcPr>
          <w:p w14:paraId="2C6BFC5E" w14:textId="77777777" w:rsidR="003B324F" w:rsidRPr="00DF48E5" w:rsidRDefault="003B324F" w:rsidP="005C366D">
            <w:pPr>
              <w:spacing w:after="160" w:line="259" w:lineRule="auto"/>
              <w:rPr>
                <w:sz w:val="22"/>
                <w:szCs w:val="22"/>
              </w:rPr>
            </w:pPr>
            <w:r w:rsidRPr="00DF48E5">
              <w:rPr>
                <w:sz w:val="22"/>
                <w:szCs w:val="22"/>
              </w:rPr>
              <w:t>0,24</w:t>
            </w:r>
          </w:p>
        </w:tc>
      </w:tr>
      <w:tr w:rsidR="003B324F" w:rsidRPr="00DF48E5" w14:paraId="63EF7426" w14:textId="77777777" w:rsidTr="005C366D">
        <w:trPr>
          <w:trHeight w:val="115"/>
        </w:trPr>
        <w:tc>
          <w:tcPr>
            <w:tcW w:w="606" w:type="dxa"/>
            <w:noWrap/>
            <w:vAlign w:val="bottom"/>
            <w:hideMark/>
          </w:tcPr>
          <w:p w14:paraId="0DEEF141" w14:textId="77777777" w:rsidR="003B324F" w:rsidRPr="00DF48E5" w:rsidRDefault="003B324F" w:rsidP="005C366D">
            <w:pPr>
              <w:spacing w:after="160" w:line="259" w:lineRule="auto"/>
              <w:rPr>
                <w:sz w:val="22"/>
                <w:szCs w:val="22"/>
              </w:rPr>
            </w:pPr>
            <w:r w:rsidRPr="00DF48E5">
              <w:rPr>
                <w:sz w:val="22"/>
                <w:szCs w:val="22"/>
              </w:rPr>
              <w:t>32</w:t>
            </w:r>
          </w:p>
        </w:tc>
        <w:tc>
          <w:tcPr>
            <w:tcW w:w="1272" w:type="dxa"/>
            <w:noWrap/>
            <w:vAlign w:val="bottom"/>
            <w:hideMark/>
          </w:tcPr>
          <w:p w14:paraId="22AA0236" w14:textId="77777777" w:rsidR="003B324F" w:rsidRPr="00DF48E5" w:rsidRDefault="003B324F" w:rsidP="005C366D">
            <w:pPr>
              <w:spacing w:after="160" w:line="259" w:lineRule="auto"/>
              <w:rPr>
                <w:sz w:val="22"/>
                <w:szCs w:val="22"/>
              </w:rPr>
            </w:pPr>
            <w:r w:rsidRPr="00DF48E5">
              <w:rPr>
                <w:sz w:val="22"/>
                <w:szCs w:val="22"/>
              </w:rPr>
              <w:t>120</w:t>
            </w:r>
          </w:p>
        </w:tc>
        <w:tc>
          <w:tcPr>
            <w:tcW w:w="0" w:type="auto"/>
            <w:vAlign w:val="bottom"/>
          </w:tcPr>
          <w:p w14:paraId="6F23A2E9" w14:textId="77777777" w:rsidR="003B324F" w:rsidRPr="00DF48E5" w:rsidRDefault="003B324F" w:rsidP="005C366D">
            <w:pPr>
              <w:spacing w:after="160" w:line="259" w:lineRule="auto"/>
              <w:rPr>
                <w:sz w:val="22"/>
                <w:szCs w:val="22"/>
              </w:rPr>
            </w:pPr>
            <w:r w:rsidRPr="00DF48E5">
              <w:rPr>
                <w:sz w:val="22"/>
                <w:szCs w:val="22"/>
              </w:rPr>
              <w:t>-2,41</w:t>
            </w:r>
          </w:p>
        </w:tc>
        <w:tc>
          <w:tcPr>
            <w:tcW w:w="0" w:type="auto"/>
            <w:vAlign w:val="bottom"/>
          </w:tcPr>
          <w:p w14:paraId="452DC7EB" w14:textId="77777777" w:rsidR="003B324F" w:rsidRPr="00DF48E5" w:rsidRDefault="003B324F" w:rsidP="005C366D">
            <w:pPr>
              <w:spacing w:after="160" w:line="259" w:lineRule="auto"/>
              <w:rPr>
                <w:sz w:val="22"/>
                <w:szCs w:val="22"/>
              </w:rPr>
            </w:pPr>
            <w:r w:rsidRPr="00DF48E5">
              <w:rPr>
                <w:sz w:val="22"/>
                <w:szCs w:val="22"/>
              </w:rPr>
              <w:t>0,02</w:t>
            </w:r>
          </w:p>
        </w:tc>
        <w:tc>
          <w:tcPr>
            <w:tcW w:w="0" w:type="auto"/>
            <w:vAlign w:val="bottom"/>
          </w:tcPr>
          <w:p w14:paraId="085B6535" w14:textId="77777777" w:rsidR="003B324F" w:rsidRPr="00DF48E5" w:rsidRDefault="003B324F" w:rsidP="005C366D">
            <w:pPr>
              <w:spacing w:after="160" w:line="259" w:lineRule="auto"/>
              <w:rPr>
                <w:sz w:val="22"/>
                <w:szCs w:val="22"/>
              </w:rPr>
            </w:pPr>
            <w:r w:rsidRPr="00DF48E5">
              <w:rPr>
                <w:sz w:val="22"/>
                <w:szCs w:val="22"/>
              </w:rPr>
              <w:t>-2,19</w:t>
            </w:r>
          </w:p>
        </w:tc>
        <w:tc>
          <w:tcPr>
            <w:tcW w:w="0" w:type="auto"/>
            <w:vAlign w:val="bottom"/>
          </w:tcPr>
          <w:p w14:paraId="354645C5" w14:textId="77777777" w:rsidR="003B324F" w:rsidRPr="00DF48E5" w:rsidRDefault="003B324F" w:rsidP="005C366D">
            <w:pPr>
              <w:spacing w:after="160" w:line="259" w:lineRule="auto"/>
              <w:rPr>
                <w:sz w:val="22"/>
                <w:szCs w:val="22"/>
              </w:rPr>
            </w:pPr>
            <w:r w:rsidRPr="00DF48E5">
              <w:rPr>
                <w:sz w:val="22"/>
                <w:szCs w:val="22"/>
              </w:rPr>
              <w:t>0,19</w:t>
            </w:r>
          </w:p>
        </w:tc>
      </w:tr>
      <w:tr w:rsidR="003B324F" w:rsidRPr="00DF48E5" w14:paraId="2C9C36B5" w14:textId="77777777" w:rsidTr="005C366D">
        <w:trPr>
          <w:trHeight w:val="115"/>
        </w:trPr>
        <w:tc>
          <w:tcPr>
            <w:tcW w:w="606" w:type="dxa"/>
            <w:noWrap/>
            <w:vAlign w:val="bottom"/>
            <w:hideMark/>
          </w:tcPr>
          <w:p w14:paraId="7447D0FC" w14:textId="77777777" w:rsidR="003B324F" w:rsidRPr="00DF48E5" w:rsidRDefault="003B324F" w:rsidP="005C366D">
            <w:pPr>
              <w:spacing w:after="160" w:line="259" w:lineRule="auto"/>
              <w:rPr>
                <w:sz w:val="22"/>
                <w:szCs w:val="22"/>
              </w:rPr>
            </w:pPr>
            <w:r w:rsidRPr="00DF48E5">
              <w:rPr>
                <w:sz w:val="22"/>
                <w:szCs w:val="22"/>
              </w:rPr>
              <w:t>64</w:t>
            </w:r>
          </w:p>
        </w:tc>
        <w:tc>
          <w:tcPr>
            <w:tcW w:w="1272" w:type="dxa"/>
            <w:noWrap/>
            <w:vAlign w:val="bottom"/>
            <w:hideMark/>
          </w:tcPr>
          <w:p w14:paraId="02294511" w14:textId="77777777" w:rsidR="003B324F" w:rsidRPr="00DF48E5" w:rsidRDefault="003B324F" w:rsidP="005C366D">
            <w:pPr>
              <w:spacing w:after="160" w:line="259" w:lineRule="auto"/>
              <w:rPr>
                <w:sz w:val="22"/>
                <w:szCs w:val="22"/>
              </w:rPr>
            </w:pPr>
            <w:r w:rsidRPr="00DF48E5">
              <w:rPr>
                <w:sz w:val="22"/>
                <w:szCs w:val="22"/>
              </w:rPr>
              <w:t>120</w:t>
            </w:r>
          </w:p>
        </w:tc>
        <w:tc>
          <w:tcPr>
            <w:tcW w:w="0" w:type="auto"/>
            <w:vAlign w:val="bottom"/>
          </w:tcPr>
          <w:p w14:paraId="044B57D9" w14:textId="77777777" w:rsidR="003B324F" w:rsidRPr="00DF48E5" w:rsidRDefault="003B324F" w:rsidP="005C366D">
            <w:pPr>
              <w:spacing w:after="160" w:line="259" w:lineRule="auto"/>
              <w:rPr>
                <w:sz w:val="22"/>
                <w:szCs w:val="22"/>
              </w:rPr>
            </w:pPr>
            <w:r w:rsidRPr="00DF48E5">
              <w:rPr>
                <w:sz w:val="22"/>
                <w:szCs w:val="22"/>
              </w:rPr>
              <w:t>-2,45</w:t>
            </w:r>
          </w:p>
        </w:tc>
        <w:tc>
          <w:tcPr>
            <w:tcW w:w="0" w:type="auto"/>
            <w:vAlign w:val="bottom"/>
          </w:tcPr>
          <w:p w14:paraId="5975DBED" w14:textId="77777777" w:rsidR="003B324F" w:rsidRPr="00DF48E5" w:rsidRDefault="003B324F" w:rsidP="005C366D">
            <w:pPr>
              <w:spacing w:after="160" w:line="259" w:lineRule="auto"/>
              <w:rPr>
                <w:sz w:val="22"/>
                <w:szCs w:val="22"/>
              </w:rPr>
            </w:pPr>
            <w:r w:rsidRPr="00DF48E5">
              <w:rPr>
                <w:sz w:val="22"/>
                <w:szCs w:val="22"/>
              </w:rPr>
              <w:t>0,05</w:t>
            </w:r>
          </w:p>
        </w:tc>
        <w:tc>
          <w:tcPr>
            <w:tcW w:w="0" w:type="auto"/>
            <w:vAlign w:val="bottom"/>
          </w:tcPr>
          <w:p w14:paraId="1982F77F" w14:textId="77777777" w:rsidR="003B324F" w:rsidRPr="00DF48E5" w:rsidRDefault="003B324F" w:rsidP="005C366D">
            <w:pPr>
              <w:spacing w:after="160" w:line="259" w:lineRule="auto"/>
              <w:rPr>
                <w:sz w:val="22"/>
                <w:szCs w:val="22"/>
              </w:rPr>
            </w:pPr>
            <w:r w:rsidRPr="00DF48E5">
              <w:rPr>
                <w:sz w:val="22"/>
                <w:szCs w:val="22"/>
              </w:rPr>
              <w:t>-2,38</w:t>
            </w:r>
          </w:p>
        </w:tc>
        <w:tc>
          <w:tcPr>
            <w:tcW w:w="0" w:type="auto"/>
            <w:vAlign w:val="bottom"/>
          </w:tcPr>
          <w:p w14:paraId="505D769D" w14:textId="77777777" w:rsidR="003B324F" w:rsidRPr="00DF48E5" w:rsidRDefault="003B324F" w:rsidP="005C366D">
            <w:pPr>
              <w:spacing w:after="160" w:line="259" w:lineRule="auto"/>
              <w:rPr>
                <w:sz w:val="22"/>
                <w:szCs w:val="22"/>
              </w:rPr>
            </w:pPr>
            <w:r w:rsidRPr="00DF48E5">
              <w:rPr>
                <w:sz w:val="22"/>
                <w:szCs w:val="22"/>
              </w:rPr>
              <w:t>0,14</w:t>
            </w:r>
          </w:p>
        </w:tc>
      </w:tr>
      <w:tr w:rsidR="003B324F" w:rsidRPr="00DF48E5" w14:paraId="147BD52A" w14:textId="77777777" w:rsidTr="005C366D">
        <w:trPr>
          <w:trHeight w:val="115"/>
        </w:trPr>
        <w:tc>
          <w:tcPr>
            <w:tcW w:w="606" w:type="dxa"/>
            <w:noWrap/>
            <w:vAlign w:val="bottom"/>
            <w:hideMark/>
          </w:tcPr>
          <w:p w14:paraId="7FEB9724" w14:textId="77777777" w:rsidR="003B324F" w:rsidRPr="00DF48E5" w:rsidRDefault="003B324F" w:rsidP="005C366D">
            <w:pPr>
              <w:spacing w:after="160" w:line="259" w:lineRule="auto"/>
              <w:rPr>
                <w:sz w:val="22"/>
                <w:szCs w:val="22"/>
              </w:rPr>
            </w:pPr>
            <w:r w:rsidRPr="00DF48E5">
              <w:rPr>
                <w:sz w:val="22"/>
                <w:szCs w:val="22"/>
              </w:rPr>
              <w:t>128</w:t>
            </w:r>
          </w:p>
        </w:tc>
        <w:tc>
          <w:tcPr>
            <w:tcW w:w="1272" w:type="dxa"/>
            <w:noWrap/>
            <w:vAlign w:val="bottom"/>
            <w:hideMark/>
          </w:tcPr>
          <w:p w14:paraId="0C1234AC" w14:textId="77777777" w:rsidR="003B324F" w:rsidRPr="00DF48E5" w:rsidRDefault="003B324F" w:rsidP="005C366D">
            <w:pPr>
              <w:spacing w:after="160" w:line="259" w:lineRule="auto"/>
              <w:rPr>
                <w:sz w:val="22"/>
                <w:szCs w:val="22"/>
              </w:rPr>
            </w:pPr>
            <w:r w:rsidRPr="00DF48E5">
              <w:rPr>
                <w:sz w:val="22"/>
                <w:szCs w:val="22"/>
              </w:rPr>
              <w:t>120</w:t>
            </w:r>
          </w:p>
        </w:tc>
        <w:tc>
          <w:tcPr>
            <w:tcW w:w="0" w:type="auto"/>
            <w:vAlign w:val="bottom"/>
          </w:tcPr>
          <w:p w14:paraId="317B4FE0" w14:textId="77777777" w:rsidR="003B324F" w:rsidRPr="00DF48E5" w:rsidRDefault="003B324F" w:rsidP="005C366D">
            <w:pPr>
              <w:spacing w:after="160" w:line="259" w:lineRule="auto"/>
              <w:rPr>
                <w:sz w:val="22"/>
                <w:szCs w:val="22"/>
              </w:rPr>
            </w:pPr>
            <w:r w:rsidRPr="00DF48E5">
              <w:rPr>
                <w:sz w:val="22"/>
                <w:szCs w:val="22"/>
              </w:rPr>
              <w:t>-2,40</w:t>
            </w:r>
          </w:p>
        </w:tc>
        <w:tc>
          <w:tcPr>
            <w:tcW w:w="0" w:type="auto"/>
            <w:vAlign w:val="bottom"/>
          </w:tcPr>
          <w:p w14:paraId="62B4105A" w14:textId="77777777" w:rsidR="003B324F" w:rsidRPr="00DF48E5" w:rsidRDefault="003B324F" w:rsidP="005C366D">
            <w:pPr>
              <w:spacing w:after="160" w:line="259" w:lineRule="auto"/>
              <w:rPr>
                <w:sz w:val="22"/>
                <w:szCs w:val="22"/>
              </w:rPr>
            </w:pPr>
            <w:r w:rsidRPr="00DF48E5">
              <w:rPr>
                <w:sz w:val="22"/>
                <w:szCs w:val="22"/>
              </w:rPr>
              <w:t>0,02</w:t>
            </w:r>
          </w:p>
        </w:tc>
        <w:tc>
          <w:tcPr>
            <w:tcW w:w="0" w:type="auto"/>
            <w:vAlign w:val="bottom"/>
          </w:tcPr>
          <w:p w14:paraId="30E42D94" w14:textId="77777777" w:rsidR="003B324F" w:rsidRPr="00DF48E5" w:rsidRDefault="003B324F" w:rsidP="005C366D">
            <w:pPr>
              <w:spacing w:after="160" w:line="259" w:lineRule="auto"/>
              <w:rPr>
                <w:sz w:val="22"/>
                <w:szCs w:val="22"/>
              </w:rPr>
            </w:pPr>
            <w:r w:rsidRPr="00DF48E5">
              <w:rPr>
                <w:sz w:val="22"/>
                <w:szCs w:val="22"/>
              </w:rPr>
              <w:t>-2,44</w:t>
            </w:r>
          </w:p>
        </w:tc>
        <w:tc>
          <w:tcPr>
            <w:tcW w:w="0" w:type="auto"/>
            <w:vAlign w:val="bottom"/>
          </w:tcPr>
          <w:p w14:paraId="3CB55B49" w14:textId="77777777" w:rsidR="003B324F" w:rsidRPr="00DF48E5" w:rsidRDefault="003B324F" w:rsidP="005C366D">
            <w:pPr>
              <w:spacing w:after="160" w:line="259" w:lineRule="auto"/>
              <w:rPr>
                <w:sz w:val="22"/>
                <w:szCs w:val="22"/>
              </w:rPr>
            </w:pPr>
            <w:r w:rsidRPr="00DF48E5">
              <w:rPr>
                <w:sz w:val="22"/>
                <w:szCs w:val="22"/>
              </w:rPr>
              <w:t>0,08</w:t>
            </w:r>
          </w:p>
        </w:tc>
      </w:tr>
    </w:tbl>
    <w:p w14:paraId="32C7F83B" w14:textId="77777777" w:rsidR="003B324F" w:rsidRDefault="003B324F" w:rsidP="00384DB9">
      <w:pPr>
        <w:rPr>
          <w:color w:val="000000" w:themeColor="text1"/>
          <w:sz w:val="22"/>
          <w:szCs w:val="22"/>
          <w:lang w:eastAsia="zh-CN"/>
        </w:rPr>
      </w:pPr>
    </w:p>
    <w:p w14:paraId="59C6127B" w14:textId="40610A3C" w:rsidR="00384DB9" w:rsidRPr="000543BE" w:rsidRDefault="007E4F77" w:rsidP="00384DB9">
      <w:pPr>
        <w:rPr>
          <w:color w:val="000000" w:themeColor="text1"/>
          <w:sz w:val="22"/>
          <w:szCs w:val="22"/>
          <w:lang w:val="en-GB" w:eastAsia="zh-CN"/>
        </w:rPr>
      </w:pPr>
      <w:r>
        <w:rPr>
          <w:color w:val="000000" w:themeColor="text1"/>
          <w:sz w:val="22"/>
          <w:szCs w:val="22"/>
          <w:lang w:val="en-GB" w:eastAsia="zh-CN"/>
        </w:rPr>
        <w:t>In addition to the accuracy derived based on simulation</w:t>
      </w:r>
      <w:r w:rsidR="0041783E">
        <w:rPr>
          <w:color w:val="000000" w:themeColor="text1"/>
          <w:sz w:val="22"/>
          <w:szCs w:val="22"/>
          <w:lang w:val="en-GB" w:eastAsia="zh-CN"/>
        </w:rPr>
        <w:t>s</w:t>
      </w:r>
      <w:r w:rsidR="00B45963">
        <w:rPr>
          <w:color w:val="000000" w:themeColor="text1"/>
          <w:sz w:val="22"/>
          <w:szCs w:val="22"/>
          <w:lang w:val="en-GB" w:eastAsia="zh-CN"/>
        </w:rPr>
        <w:t>,</w:t>
      </w:r>
      <w:r>
        <w:rPr>
          <w:color w:val="000000" w:themeColor="text1"/>
          <w:sz w:val="22"/>
          <w:szCs w:val="22"/>
          <w:lang w:val="en-GB" w:eastAsia="zh-CN"/>
        </w:rPr>
        <w:t xml:space="preserve"> RF calibration margin needs to be accounted for when </w:t>
      </w:r>
      <w:r w:rsidR="00E35B8C">
        <w:rPr>
          <w:color w:val="000000" w:themeColor="text1"/>
          <w:sz w:val="22"/>
          <w:szCs w:val="22"/>
          <w:lang w:val="en-GB" w:eastAsia="zh-CN"/>
        </w:rPr>
        <w:t xml:space="preserve">specifying </w:t>
      </w:r>
      <w:r w:rsidR="008F5ADD">
        <w:rPr>
          <w:color w:val="000000" w:themeColor="text1"/>
          <w:sz w:val="22"/>
          <w:szCs w:val="22"/>
          <w:lang w:val="en-GB" w:eastAsia="zh-CN"/>
        </w:rPr>
        <w:t xml:space="preserve">the </w:t>
      </w:r>
      <w:r>
        <w:rPr>
          <w:color w:val="000000" w:themeColor="text1"/>
          <w:sz w:val="22"/>
          <w:szCs w:val="22"/>
          <w:lang w:val="en-GB" w:eastAsia="zh-CN"/>
        </w:rPr>
        <w:t xml:space="preserve">absolute accuracy requirement for PRS-RSRPP measurement. In our view RF calibration margin value used for Rel. 16 PRS-RSRP </w:t>
      </w:r>
      <w:r w:rsidR="00E35B8C">
        <w:rPr>
          <w:color w:val="000000" w:themeColor="text1"/>
          <w:sz w:val="22"/>
          <w:szCs w:val="22"/>
          <w:lang w:val="en-GB" w:eastAsia="zh-CN"/>
        </w:rPr>
        <w:t xml:space="preserve">absolute accuracy requirement </w:t>
      </w:r>
      <w:r>
        <w:rPr>
          <w:color w:val="000000" w:themeColor="text1"/>
          <w:sz w:val="22"/>
          <w:szCs w:val="22"/>
          <w:lang w:val="en-GB" w:eastAsia="zh-CN"/>
        </w:rPr>
        <w:t xml:space="preserve">can be reused for </w:t>
      </w:r>
      <w:r w:rsidR="00937E97">
        <w:rPr>
          <w:color w:val="000000" w:themeColor="text1"/>
          <w:sz w:val="22"/>
          <w:szCs w:val="22"/>
          <w:lang w:val="en-GB" w:eastAsia="zh-CN"/>
        </w:rPr>
        <w:t xml:space="preserve">PRS-RSRPP </w:t>
      </w:r>
      <w:r w:rsidR="003A0CF3">
        <w:rPr>
          <w:color w:val="000000" w:themeColor="text1"/>
          <w:sz w:val="22"/>
          <w:szCs w:val="22"/>
          <w:lang w:val="en-GB" w:eastAsia="zh-CN"/>
        </w:rPr>
        <w:t>absolute accuracy requirement.</w:t>
      </w:r>
    </w:p>
    <w:p w14:paraId="5CF085C4" w14:textId="77777777" w:rsidR="00297824" w:rsidRDefault="00297824" w:rsidP="00384DB9">
      <w:pPr>
        <w:rPr>
          <w:b/>
          <w:bCs/>
          <w:sz w:val="22"/>
          <w:szCs w:val="22"/>
          <w:u w:val="single"/>
          <w:lang w:val="en-GB" w:eastAsia="zh-CN"/>
        </w:rPr>
      </w:pPr>
    </w:p>
    <w:p w14:paraId="485E6528" w14:textId="5BB2D742" w:rsidR="00F012A8" w:rsidRPr="00F012A8" w:rsidRDefault="00F6630A" w:rsidP="00F012A8">
      <w:pPr>
        <w:rPr>
          <w:lang w:val="en-GB" w:eastAsia="zh-CN"/>
        </w:rPr>
      </w:pPr>
      <w:r w:rsidRPr="00297824">
        <w:rPr>
          <w:b/>
          <w:bCs/>
          <w:sz w:val="22"/>
          <w:szCs w:val="22"/>
          <w:u w:val="single"/>
          <w:lang w:val="en-GB" w:eastAsia="zh-CN"/>
        </w:rPr>
        <w:t xml:space="preserve">Proposal </w:t>
      </w:r>
      <w:r w:rsidR="00A36C44">
        <w:rPr>
          <w:b/>
          <w:bCs/>
          <w:sz w:val="22"/>
          <w:szCs w:val="22"/>
          <w:u w:val="single"/>
          <w:lang w:val="en-GB" w:eastAsia="zh-CN"/>
        </w:rPr>
        <w:t>5</w:t>
      </w:r>
      <w:r w:rsidRPr="00297824">
        <w:rPr>
          <w:sz w:val="22"/>
          <w:szCs w:val="22"/>
          <w:lang w:val="en-GB" w:eastAsia="zh-CN"/>
        </w:rPr>
        <w:t xml:space="preserve">: </w:t>
      </w:r>
      <w:r w:rsidR="00A711EE" w:rsidRPr="00297824">
        <w:rPr>
          <w:sz w:val="22"/>
          <w:szCs w:val="22"/>
          <w:lang w:val="en-GB" w:eastAsia="zh-CN"/>
        </w:rPr>
        <w:t xml:space="preserve">Reuse </w:t>
      </w:r>
      <w:r w:rsidR="000067CA" w:rsidRPr="00297824">
        <w:rPr>
          <w:sz w:val="22"/>
          <w:szCs w:val="22"/>
          <w:lang w:val="en-GB" w:eastAsia="zh-CN"/>
        </w:rPr>
        <w:t xml:space="preserve">PRS-RSRP </w:t>
      </w:r>
      <w:r w:rsidR="00A711EE" w:rsidRPr="00297824">
        <w:rPr>
          <w:sz w:val="22"/>
          <w:szCs w:val="22"/>
          <w:lang w:val="en-GB" w:eastAsia="zh-CN"/>
        </w:rPr>
        <w:t>RF calibration margin</w:t>
      </w:r>
      <w:r w:rsidR="000067CA" w:rsidRPr="00297824">
        <w:rPr>
          <w:sz w:val="22"/>
          <w:szCs w:val="22"/>
          <w:lang w:val="en-GB" w:eastAsia="zh-CN"/>
        </w:rPr>
        <w:t xml:space="preserve"> of 2.5dB to define absolute accuracy requirement</w:t>
      </w:r>
      <w:r w:rsidR="0052363F" w:rsidRPr="00297824">
        <w:rPr>
          <w:sz w:val="22"/>
          <w:szCs w:val="22"/>
          <w:lang w:val="en-GB" w:eastAsia="zh-CN"/>
        </w:rPr>
        <w:t xml:space="preserve"> for PRS-RSRPP in FR1.</w:t>
      </w:r>
    </w:p>
    <w:p w14:paraId="2FFBC0E6" w14:textId="77777777" w:rsidR="00CF4393" w:rsidRPr="00DF48E5" w:rsidRDefault="00CF4393" w:rsidP="00CF4393">
      <w:pPr>
        <w:rPr>
          <w:sz w:val="22"/>
          <w:szCs w:val="22"/>
          <w:lang w:eastAsia="zh-CN"/>
        </w:rPr>
      </w:pPr>
    </w:p>
    <w:p w14:paraId="14698EB8" w14:textId="3D5A8031" w:rsidR="007A61DD" w:rsidRPr="00DF48E5" w:rsidRDefault="007A61DD" w:rsidP="00CF4393">
      <w:pPr>
        <w:rPr>
          <w:sz w:val="22"/>
          <w:szCs w:val="22"/>
          <w:lang w:val="en-GB" w:eastAsia="zh-CN"/>
        </w:rPr>
      </w:pPr>
      <w:r w:rsidRPr="00DF48E5">
        <w:rPr>
          <w:b/>
          <w:bCs/>
          <w:sz w:val="22"/>
          <w:szCs w:val="22"/>
          <w:u w:val="single"/>
          <w:lang w:val="en-US" w:eastAsia="zh-CN"/>
        </w:rPr>
        <w:t xml:space="preserve">Proposal </w:t>
      </w:r>
      <w:r w:rsidR="00A36C44">
        <w:rPr>
          <w:b/>
          <w:bCs/>
          <w:sz w:val="22"/>
          <w:szCs w:val="22"/>
          <w:u w:val="single"/>
          <w:lang w:val="en-US" w:eastAsia="zh-CN"/>
        </w:rPr>
        <w:t>6</w:t>
      </w:r>
      <w:r w:rsidRPr="00DF48E5">
        <w:rPr>
          <w:sz w:val="22"/>
          <w:szCs w:val="22"/>
          <w:lang w:val="en-US" w:eastAsia="zh-CN"/>
        </w:rPr>
        <w:t xml:space="preserve">: Use </w:t>
      </w:r>
      <w:r w:rsidR="00297824">
        <w:rPr>
          <w:sz w:val="22"/>
          <w:szCs w:val="22"/>
          <w:lang w:val="en-US" w:eastAsia="zh-CN"/>
        </w:rPr>
        <w:t>simulation result</w:t>
      </w:r>
      <w:r w:rsidRPr="00DF48E5">
        <w:rPr>
          <w:sz w:val="22"/>
          <w:szCs w:val="22"/>
          <w:lang w:val="en-US" w:eastAsia="zh-CN"/>
        </w:rPr>
        <w:t xml:space="preserve"> below </w:t>
      </w:r>
      <w:r w:rsidR="00F17E5E">
        <w:rPr>
          <w:sz w:val="22"/>
          <w:szCs w:val="22"/>
          <w:lang w:val="en-GB" w:eastAsia="zh-CN"/>
        </w:rPr>
        <w:t>to define</w:t>
      </w:r>
      <w:r w:rsidRPr="00DF48E5">
        <w:rPr>
          <w:sz w:val="22"/>
          <w:szCs w:val="22"/>
          <w:lang w:val="en-GB" w:eastAsia="zh-CN"/>
        </w:rPr>
        <w:t xml:space="preserve"> absolute accuracy requirement for PRS-RSRPP measurement in FR1.</w:t>
      </w:r>
      <w:r w:rsidR="00297824">
        <w:rPr>
          <w:sz w:val="22"/>
          <w:szCs w:val="22"/>
          <w:lang w:val="en-GB" w:eastAsia="zh-CN"/>
        </w:rPr>
        <w:t xml:space="preserve"> The final absolute accuracy requirement shall be </w:t>
      </w:r>
      <w:r w:rsidR="005E55F8">
        <w:rPr>
          <w:sz w:val="22"/>
          <w:szCs w:val="22"/>
          <w:lang w:val="en-GB" w:eastAsia="zh-CN"/>
        </w:rPr>
        <w:t xml:space="preserve">sum of simulation accuracy </w:t>
      </w:r>
      <w:r w:rsidR="00A12519">
        <w:rPr>
          <w:sz w:val="22"/>
          <w:szCs w:val="22"/>
          <w:lang w:val="en-GB" w:eastAsia="zh-CN"/>
        </w:rPr>
        <w:t>plus RF calibration margin.</w:t>
      </w:r>
      <w:r w:rsidRPr="00DF48E5">
        <w:rPr>
          <w:sz w:val="22"/>
          <w:szCs w:val="22"/>
          <w:lang w:val="en-GB" w:eastAsia="zh-CN"/>
        </w:rPr>
        <w:br/>
      </w:r>
    </w:p>
    <w:tbl>
      <w:tblPr>
        <w:tblStyle w:val="TableGrid1"/>
        <w:tblW w:w="8134" w:type="dxa"/>
        <w:tblLook w:val="04A0" w:firstRow="1" w:lastRow="0" w:firstColumn="1" w:lastColumn="0" w:noHBand="0" w:noVBand="1"/>
      </w:tblPr>
      <w:tblGrid>
        <w:gridCol w:w="608"/>
        <w:gridCol w:w="1272"/>
        <w:gridCol w:w="1563"/>
        <w:gridCol w:w="1563"/>
        <w:gridCol w:w="1564"/>
        <w:gridCol w:w="1564"/>
      </w:tblGrid>
      <w:tr w:rsidR="007A61DD" w:rsidRPr="00DF48E5" w14:paraId="2A5B349D" w14:textId="77777777" w:rsidTr="002839C0">
        <w:trPr>
          <w:trHeight w:val="115"/>
        </w:trPr>
        <w:tc>
          <w:tcPr>
            <w:tcW w:w="606" w:type="dxa"/>
            <w:noWrap/>
            <w:hideMark/>
          </w:tcPr>
          <w:p w14:paraId="3402BEA6" w14:textId="77777777" w:rsidR="007A61DD" w:rsidRPr="00A05802" w:rsidRDefault="007A61DD" w:rsidP="002839C0">
            <w:pPr>
              <w:rPr>
                <w:b/>
                <w:bCs/>
                <w:sz w:val="22"/>
                <w:szCs w:val="22"/>
              </w:rPr>
            </w:pPr>
            <w:r w:rsidRPr="00A05802">
              <w:rPr>
                <w:b/>
                <w:bCs/>
                <w:sz w:val="22"/>
                <w:szCs w:val="22"/>
              </w:rPr>
              <w:t>RBs</w:t>
            </w:r>
          </w:p>
        </w:tc>
        <w:tc>
          <w:tcPr>
            <w:tcW w:w="1272" w:type="dxa"/>
            <w:noWrap/>
            <w:hideMark/>
          </w:tcPr>
          <w:p w14:paraId="6858C310" w14:textId="77777777" w:rsidR="007A61DD" w:rsidRPr="00A05802" w:rsidRDefault="007A61DD" w:rsidP="002839C0">
            <w:pPr>
              <w:rPr>
                <w:b/>
                <w:bCs/>
                <w:sz w:val="22"/>
                <w:szCs w:val="22"/>
              </w:rPr>
            </w:pPr>
            <w:r w:rsidRPr="00A05802">
              <w:rPr>
                <w:b/>
                <w:bCs/>
                <w:sz w:val="22"/>
                <w:szCs w:val="22"/>
              </w:rPr>
              <w:t>SCS (kHz)</w:t>
            </w:r>
          </w:p>
        </w:tc>
        <w:tc>
          <w:tcPr>
            <w:tcW w:w="1564" w:type="dxa"/>
          </w:tcPr>
          <w:p w14:paraId="30403812" w14:textId="77777777" w:rsidR="007A61DD" w:rsidRPr="00A05802" w:rsidRDefault="007A61DD" w:rsidP="002839C0">
            <w:pPr>
              <w:spacing w:after="160" w:line="259" w:lineRule="auto"/>
              <w:rPr>
                <w:b/>
                <w:bCs/>
                <w:sz w:val="22"/>
                <w:szCs w:val="22"/>
              </w:rPr>
            </w:pPr>
            <w:r w:rsidRPr="00A05802">
              <w:rPr>
                <w:b/>
                <w:bCs/>
                <w:sz w:val="22"/>
                <w:szCs w:val="22"/>
              </w:rPr>
              <w:t>5% [-3dB]</w:t>
            </w:r>
          </w:p>
        </w:tc>
        <w:tc>
          <w:tcPr>
            <w:tcW w:w="1564" w:type="dxa"/>
          </w:tcPr>
          <w:p w14:paraId="2AB3DCA9" w14:textId="77777777" w:rsidR="007A61DD" w:rsidRPr="00A05802" w:rsidRDefault="007A61DD" w:rsidP="002839C0">
            <w:pPr>
              <w:spacing w:after="160" w:line="259" w:lineRule="auto"/>
              <w:rPr>
                <w:b/>
                <w:bCs/>
                <w:sz w:val="22"/>
                <w:szCs w:val="22"/>
              </w:rPr>
            </w:pPr>
            <w:r w:rsidRPr="00A05802">
              <w:rPr>
                <w:b/>
                <w:bCs/>
                <w:sz w:val="22"/>
                <w:szCs w:val="22"/>
              </w:rPr>
              <w:t>95% [-3dB]</w:t>
            </w:r>
          </w:p>
        </w:tc>
        <w:tc>
          <w:tcPr>
            <w:tcW w:w="1564" w:type="dxa"/>
          </w:tcPr>
          <w:p w14:paraId="51251C3B" w14:textId="77777777" w:rsidR="007A61DD" w:rsidRPr="00A05802" w:rsidRDefault="007A61DD" w:rsidP="002839C0">
            <w:pPr>
              <w:spacing w:after="160" w:line="259" w:lineRule="auto"/>
              <w:rPr>
                <w:b/>
                <w:bCs/>
                <w:sz w:val="22"/>
                <w:szCs w:val="22"/>
              </w:rPr>
            </w:pPr>
            <w:r w:rsidRPr="00A05802">
              <w:rPr>
                <w:b/>
                <w:bCs/>
                <w:sz w:val="22"/>
                <w:szCs w:val="22"/>
              </w:rPr>
              <w:t>5% [-13dB]</w:t>
            </w:r>
          </w:p>
        </w:tc>
        <w:tc>
          <w:tcPr>
            <w:tcW w:w="1564" w:type="dxa"/>
          </w:tcPr>
          <w:p w14:paraId="17B8DF4C" w14:textId="77777777" w:rsidR="007A61DD" w:rsidRPr="00A05802" w:rsidRDefault="007A61DD" w:rsidP="002839C0">
            <w:pPr>
              <w:spacing w:after="160" w:line="259" w:lineRule="auto"/>
              <w:rPr>
                <w:b/>
                <w:bCs/>
                <w:sz w:val="22"/>
                <w:szCs w:val="22"/>
              </w:rPr>
            </w:pPr>
            <w:r w:rsidRPr="00A05802">
              <w:rPr>
                <w:b/>
                <w:bCs/>
                <w:sz w:val="22"/>
                <w:szCs w:val="22"/>
              </w:rPr>
              <w:t>95% [-13dB]</w:t>
            </w:r>
          </w:p>
        </w:tc>
      </w:tr>
      <w:tr w:rsidR="007A61DD" w:rsidRPr="00DF48E5" w14:paraId="3B69A3E1" w14:textId="77777777" w:rsidTr="002839C0">
        <w:trPr>
          <w:trHeight w:val="115"/>
        </w:trPr>
        <w:tc>
          <w:tcPr>
            <w:tcW w:w="606" w:type="dxa"/>
            <w:noWrap/>
            <w:hideMark/>
          </w:tcPr>
          <w:p w14:paraId="07FE21E3" w14:textId="77777777" w:rsidR="007A61DD" w:rsidRPr="00DF48E5" w:rsidRDefault="007A61DD" w:rsidP="002839C0">
            <w:pPr>
              <w:jc w:val="right"/>
              <w:rPr>
                <w:sz w:val="22"/>
                <w:szCs w:val="22"/>
              </w:rPr>
            </w:pPr>
            <w:r w:rsidRPr="00DF48E5">
              <w:rPr>
                <w:sz w:val="22"/>
                <w:szCs w:val="22"/>
              </w:rPr>
              <w:t>24</w:t>
            </w:r>
          </w:p>
        </w:tc>
        <w:tc>
          <w:tcPr>
            <w:tcW w:w="1272" w:type="dxa"/>
            <w:noWrap/>
            <w:hideMark/>
          </w:tcPr>
          <w:p w14:paraId="3B66B371" w14:textId="77777777" w:rsidR="007A61DD" w:rsidRPr="00DF48E5" w:rsidRDefault="007A61DD" w:rsidP="002839C0">
            <w:pPr>
              <w:jc w:val="right"/>
              <w:rPr>
                <w:sz w:val="22"/>
                <w:szCs w:val="22"/>
              </w:rPr>
            </w:pPr>
            <w:r w:rsidRPr="00DF48E5">
              <w:rPr>
                <w:sz w:val="22"/>
                <w:szCs w:val="22"/>
              </w:rPr>
              <w:t>15</w:t>
            </w:r>
          </w:p>
        </w:tc>
        <w:tc>
          <w:tcPr>
            <w:tcW w:w="0" w:type="auto"/>
          </w:tcPr>
          <w:p w14:paraId="6DFED5CF" w14:textId="77777777" w:rsidR="007A61DD" w:rsidRPr="00DF48E5" w:rsidRDefault="007A61DD" w:rsidP="002839C0">
            <w:pPr>
              <w:spacing w:after="160" w:line="259" w:lineRule="auto"/>
              <w:rPr>
                <w:sz w:val="22"/>
                <w:szCs w:val="22"/>
              </w:rPr>
            </w:pPr>
            <w:r w:rsidRPr="00DF48E5">
              <w:rPr>
                <w:sz w:val="22"/>
                <w:szCs w:val="22"/>
              </w:rPr>
              <w:t>-0,03</w:t>
            </w:r>
          </w:p>
        </w:tc>
        <w:tc>
          <w:tcPr>
            <w:tcW w:w="0" w:type="auto"/>
          </w:tcPr>
          <w:p w14:paraId="645D4548" w14:textId="77777777" w:rsidR="007A61DD" w:rsidRPr="00DF48E5" w:rsidRDefault="007A61DD" w:rsidP="002839C0">
            <w:pPr>
              <w:spacing w:after="160" w:line="259" w:lineRule="auto"/>
              <w:rPr>
                <w:sz w:val="22"/>
                <w:szCs w:val="22"/>
              </w:rPr>
            </w:pPr>
            <w:r w:rsidRPr="00DF48E5">
              <w:rPr>
                <w:sz w:val="22"/>
                <w:szCs w:val="22"/>
              </w:rPr>
              <w:t>0,26</w:t>
            </w:r>
          </w:p>
        </w:tc>
        <w:tc>
          <w:tcPr>
            <w:tcW w:w="0" w:type="auto"/>
          </w:tcPr>
          <w:p w14:paraId="6937C853" w14:textId="77777777" w:rsidR="007A61DD" w:rsidRPr="00DF48E5" w:rsidRDefault="007A61DD" w:rsidP="002839C0">
            <w:pPr>
              <w:spacing w:after="160" w:line="259" w:lineRule="auto"/>
              <w:rPr>
                <w:sz w:val="22"/>
                <w:szCs w:val="22"/>
              </w:rPr>
            </w:pPr>
            <w:r w:rsidRPr="00DF48E5">
              <w:rPr>
                <w:sz w:val="22"/>
                <w:szCs w:val="22"/>
              </w:rPr>
              <w:t>-0,08</w:t>
            </w:r>
          </w:p>
        </w:tc>
        <w:tc>
          <w:tcPr>
            <w:tcW w:w="0" w:type="auto"/>
          </w:tcPr>
          <w:p w14:paraId="1C0D0AF2" w14:textId="77777777" w:rsidR="007A61DD" w:rsidRPr="00DF48E5" w:rsidRDefault="007A61DD" w:rsidP="002839C0">
            <w:pPr>
              <w:spacing w:after="160" w:line="259" w:lineRule="auto"/>
              <w:rPr>
                <w:sz w:val="22"/>
                <w:szCs w:val="22"/>
              </w:rPr>
            </w:pPr>
            <w:r w:rsidRPr="00DF48E5">
              <w:rPr>
                <w:sz w:val="22"/>
                <w:szCs w:val="22"/>
              </w:rPr>
              <w:t>0,45</w:t>
            </w:r>
          </w:p>
        </w:tc>
      </w:tr>
      <w:tr w:rsidR="007A61DD" w:rsidRPr="00DF48E5" w14:paraId="1287EF96" w14:textId="77777777" w:rsidTr="002839C0">
        <w:trPr>
          <w:trHeight w:val="115"/>
        </w:trPr>
        <w:tc>
          <w:tcPr>
            <w:tcW w:w="606" w:type="dxa"/>
            <w:noWrap/>
            <w:hideMark/>
          </w:tcPr>
          <w:p w14:paraId="5EC0D0E5" w14:textId="77777777" w:rsidR="007A61DD" w:rsidRPr="00DF48E5" w:rsidRDefault="007A61DD" w:rsidP="002839C0">
            <w:pPr>
              <w:jc w:val="right"/>
              <w:rPr>
                <w:sz w:val="22"/>
                <w:szCs w:val="22"/>
              </w:rPr>
            </w:pPr>
            <w:r w:rsidRPr="00DF48E5">
              <w:rPr>
                <w:sz w:val="22"/>
                <w:szCs w:val="22"/>
              </w:rPr>
              <w:t>52</w:t>
            </w:r>
          </w:p>
        </w:tc>
        <w:tc>
          <w:tcPr>
            <w:tcW w:w="1272" w:type="dxa"/>
            <w:noWrap/>
            <w:hideMark/>
          </w:tcPr>
          <w:p w14:paraId="261AB916" w14:textId="77777777" w:rsidR="007A61DD" w:rsidRPr="00DF48E5" w:rsidRDefault="007A61DD" w:rsidP="002839C0">
            <w:pPr>
              <w:jc w:val="right"/>
              <w:rPr>
                <w:sz w:val="22"/>
                <w:szCs w:val="22"/>
              </w:rPr>
            </w:pPr>
            <w:r w:rsidRPr="00DF48E5">
              <w:rPr>
                <w:sz w:val="22"/>
                <w:szCs w:val="22"/>
              </w:rPr>
              <w:t>15</w:t>
            </w:r>
          </w:p>
        </w:tc>
        <w:tc>
          <w:tcPr>
            <w:tcW w:w="0" w:type="auto"/>
          </w:tcPr>
          <w:p w14:paraId="6A3B36F0" w14:textId="77777777" w:rsidR="007A61DD" w:rsidRPr="00DF48E5" w:rsidRDefault="007A61DD" w:rsidP="002839C0">
            <w:pPr>
              <w:spacing w:after="160" w:line="259" w:lineRule="auto"/>
              <w:rPr>
                <w:sz w:val="22"/>
                <w:szCs w:val="22"/>
              </w:rPr>
            </w:pPr>
            <w:r w:rsidRPr="00DF48E5">
              <w:rPr>
                <w:sz w:val="22"/>
                <w:szCs w:val="22"/>
              </w:rPr>
              <w:t>-0,15</w:t>
            </w:r>
          </w:p>
        </w:tc>
        <w:tc>
          <w:tcPr>
            <w:tcW w:w="0" w:type="auto"/>
          </w:tcPr>
          <w:p w14:paraId="7CB78CFF" w14:textId="77777777" w:rsidR="007A61DD" w:rsidRPr="00DF48E5" w:rsidRDefault="007A61DD" w:rsidP="002839C0">
            <w:pPr>
              <w:spacing w:after="160" w:line="259" w:lineRule="auto"/>
              <w:rPr>
                <w:sz w:val="22"/>
                <w:szCs w:val="22"/>
              </w:rPr>
            </w:pPr>
            <w:r w:rsidRPr="00DF48E5">
              <w:rPr>
                <w:sz w:val="22"/>
                <w:szCs w:val="22"/>
              </w:rPr>
              <w:t>0,19</w:t>
            </w:r>
          </w:p>
        </w:tc>
        <w:tc>
          <w:tcPr>
            <w:tcW w:w="0" w:type="auto"/>
          </w:tcPr>
          <w:p w14:paraId="28A8FD7C" w14:textId="77777777" w:rsidR="007A61DD" w:rsidRPr="00DF48E5" w:rsidRDefault="007A61DD" w:rsidP="002839C0">
            <w:pPr>
              <w:spacing w:after="160" w:line="259" w:lineRule="auto"/>
              <w:rPr>
                <w:sz w:val="22"/>
                <w:szCs w:val="22"/>
              </w:rPr>
            </w:pPr>
            <w:r w:rsidRPr="00DF48E5">
              <w:rPr>
                <w:sz w:val="22"/>
                <w:szCs w:val="22"/>
              </w:rPr>
              <w:t>-0,31</w:t>
            </w:r>
          </w:p>
        </w:tc>
        <w:tc>
          <w:tcPr>
            <w:tcW w:w="0" w:type="auto"/>
          </w:tcPr>
          <w:p w14:paraId="761158C8" w14:textId="77777777" w:rsidR="007A61DD" w:rsidRPr="00DF48E5" w:rsidRDefault="007A61DD" w:rsidP="002839C0">
            <w:pPr>
              <w:spacing w:after="160" w:line="259" w:lineRule="auto"/>
              <w:rPr>
                <w:sz w:val="22"/>
                <w:szCs w:val="22"/>
              </w:rPr>
            </w:pPr>
            <w:r w:rsidRPr="00DF48E5">
              <w:rPr>
                <w:sz w:val="22"/>
                <w:szCs w:val="22"/>
              </w:rPr>
              <w:t>0,43</w:t>
            </w:r>
          </w:p>
        </w:tc>
      </w:tr>
      <w:tr w:rsidR="007A61DD" w:rsidRPr="00DF48E5" w14:paraId="79D62845" w14:textId="77777777" w:rsidTr="002839C0">
        <w:trPr>
          <w:trHeight w:val="115"/>
        </w:trPr>
        <w:tc>
          <w:tcPr>
            <w:tcW w:w="606" w:type="dxa"/>
            <w:noWrap/>
            <w:hideMark/>
          </w:tcPr>
          <w:p w14:paraId="03FF1BF2" w14:textId="77777777" w:rsidR="007A61DD" w:rsidRPr="00DF48E5" w:rsidRDefault="007A61DD" w:rsidP="002839C0">
            <w:pPr>
              <w:jc w:val="right"/>
              <w:rPr>
                <w:sz w:val="22"/>
                <w:szCs w:val="22"/>
              </w:rPr>
            </w:pPr>
            <w:r w:rsidRPr="00DF48E5">
              <w:rPr>
                <w:sz w:val="22"/>
                <w:szCs w:val="22"/>
              </w:rPr>
              <w:t>104</w:t>
            </w:r>
          </w:p>
        </w:tc>
        <w:tc>
          <w:tcPr>
            <w:tcW w:w="1272" w:type="dxa"/>
            <w:noWrap/>
            <w:hideMark/>
          </w:tcPr>
          <w:p w14:paraId="6CDFCD35" w14:textId="77777777" w:rsidR="007A61DD" w:rsidRPr="00DF48E5" w:rsidRDefault="007A61DD" w:rsidP="002839C0">
            <w:pPr>
              <w:jc w:val="right"/>
              <w:rPr>
                <w:sz w:val="22"/>
                <w:szCs w:val="22"/>
              </w:rPr>
            </w:pPr>
            <w:r w:rsidRPr="00DF48E5">
              <w:rPr>
                <w:sz w:val="22"/>
                <w:szCs w:val="22"/>
              </w:rPr>
              <w:t>15</w:t>
            </w:r>
          </w:p>
        </w:tc>
        <w:tc>
          <w:tcPr>
            <w:tcW w:w="0" w:type="auto"/>
          </w:tcPr>
          <w:p w14:paraId="60D0503B" w14:textId="77777777" w:rsidR="007A61DD" w:rsidRPr="00DF48E5" w:rsidRDefault="007A61DD" w:rsidP="002839C0">
            <w:pPr>
              <w:spacing w:after="160" w:line="259" w:lineRule="auto"/>
              <w:rPr>
                <w:sz w:val="22"/>
                <w:szCs w:val="22"/>
              </w:rPr>
            </w:pPr>
            <w:r w:rsidRPr="00DF48E5">
              <w:rPr>
                <w:sz w:val="22"/>
                <w:szCs w:val="22"/>
              </w:rPr>
              <w:t>-0,12</w:t>
            </w:r>
          </w:p>
        </w:tc>
        <w:tc>
          <w:tcPr>
            <w:tcW w:w="0" w:type="auto"/>
          </w:tcPr>
          <w:p w14:paraId="32A2C984" w14:textId="77777777" w:rsidR="007A61DD" w:rsidRPr="00DF48E5" w:rsidRDefault="007A61DD" w:rsidP="002839C0">
            <w:pPr>
              <w:spacing w:after="160" w:line="259" w:lineRule="auto"/>
              <w:rPr>
                <w:sz w:val="22"/>
                <w:szCs w:val="22"/>
              </w:rPr>
            </w:pPr>
            <w:r w:rsidRPr="00DF48E5">
              <w:rPr>
                <w:sz w:val="22"/>
                <w:szCs w:val="22"/>
              </w:rPr>
              <w:t>0,13</w:t>
            </w:r>
          </w:p>
        </w:tc>
        <w:tc>
          <w:tcPr>
            <w:tcW w:w="0" w:type="auto"/>
          </w:tcPr>
          <w:p w14:paraId="2A199DE1" w14:textId="77777777" w:rsidR="007A61DD" w:rsidRPr="00DF48E5" w:rsidRDefault="007A61DD" w:rsidP="002839C0">
            <w:pPr>
              <w:spacing w:after="160" w:line="259" w:lineRule="auto"/>
              <w:rPr>
                <w:sz w:val="22"/>
                <w:szCs w:val="22"/>
              </w:rPr>
            </w:pPr>
            <w:r w:rsidRPr="00DF48E5">
              <w:rPr>
                <w:sz w:val="22"/>
                <w:szCs w:val="22"/>
              </w:rPr>
              <w:t>-0,22</w:t>
            </w:r>
          </w:p>
        </w:tc>
        <w:tc>
          <w:tcPr>
            <w:tcW w:w="0" w:type="auto"/>
          </w:tcPr>
          <w:p w14:paraId="33CA7ACF" w14:textId="77777777" w:rsidR="007A61DD" w:rsidRPr="00DF48E5" w:rsidRDefault="007A61DD" w:rsidP="002839C0">
            <w:pPr>
              <w:spacing w:after="160" w:line="259" w:lineRule="auto"/>
              <w:rPr>
                <w:sz w:val="22"/>
                <w:szCs w:val="22"/>
              </w:rPr>
            </w:pPr>
            <w:r w:rsidRPr="00DF48E5">
              <w:rPr>
                <w:sz w:val="22"/>
                <w:szCs w:val="22"/>
              </w:rPr>
              <w:t>0,30</w:t>
            </w:r>
          </w:p>
        </w:tc>
      </w:tr>
      <w:tr w:rsidR="007A61DD" w:rsidRPr="00DF48E5" w14:paraId="7926EE04" w14:textId="77777777" w:rsidTr="002839C0">
        <w:trPr>
          <w:trHeight w:val="115"/>
        </w:trPr>
        <w:tc>
          <w:tcPr>
            <w:tcW w:w="606" w:type="dxa"/>
            <w:noWrap/>
            <w:hideMark/>
          </w:tcPr>
          <w:p w14:paraId="27D3CD70" w14:textId="77777777" w:rsidR="007A61DD" w:rsidRPr="00DF48E5" w:rsidRDefault="007A61DD" w:rsidP="002839C0">
            <w:pPr>
              <w:jc w:val="right"/>
              <w:rPr>
                <w:sz w:val="22"/>
                <w:szCs w:val="22"/>
              </w:rPr>
            </w:pPr>
            <w:r w:rsidRPr="00DF48E5">
              <w:rPr>
                <w:sz w:val="22"/>
                <w:szCs w:val="22"/>
              </w:rPr>
              <w:t>24</w:t>
            </w:r>
          </w:p>
        </w:tc>
        <w:tc>
          <w:tcPr>
            <w:tcW w:w="1272" w:type="dxa"/>
            <w:noWrap/>
            <w:hideMark/>
          </w:tcPr>
          <w:p w14:paraId="037D0A99" w14:textId="77777777" w:rsidR="007A61DD" w:rsidRPr="00DF48E5" w:rsidRDefault="007A61DD" w:rsidP="002839C0">
            <w:pPr>
              <w:jc w:val="right"/>
              <w:rPr>
                <w:sz w:val="22"/>
                <w:szCs w:val="22"/>
              </w:rPr>
            </w:pPr>
            <w:r w:rsidRPr="00DF48E5">
              <w:rPr>
                <w:sz w:val="22"/>
                <w:szCs w:val="22"/>
              </w:rPr>
              <w:t>30</w:t>
            </w:r>
          </w:p>
        </w:tc>
        <w:tc>
          <w:tcPr>
            <w:tcW w:w="0" w:type="auto"/>
          </w:tcPr>
          <w:p w14:paraId="6F0C38F1" w14:textId="77777777" w:rsidR="007A61DD" w:rsidRPr="00DF48E5" w:rsidRDefault="007A61DD" w:rsidP="002839C0">
            <w:pPr>
              <w:spacing w:after="160" w:line="259" w:lineRule="auto"/>
              <w:rPr>
                <w:sz w:val="22"/>
                <w:szCs w:val="22"/>
              </w:rPr>
            </w:pPr>
            <w:r w:rsidRPr="00DF48E5">
              <w:rPr>
                <w:sz w:val="22"/>
                <w:szCs w:val="22"/>
              </w:rPr>
              <w:t>-0,10</w:t>
            </w:r>
          </w:p>
        </w:tc>
        <w:tc>
          <w:tcPr>
            <w:tcW w:w="0" w:type="auto"/>
          </w:tcPr>
          <w:p w14:paraId="42F15995" w14:textId="77777777" w:rsidR="007A61DD" w:rsidRPr="00DF48E5" w:rsidRDefault="007A61DD" w:rsidP="002839C0">
            <w:pPr>
              <w:spacing w:after="160" w:line="259" w:lineRule="auto"/>
              <w:rPr>
                <w:sz w:val="22"/>
                <w:szCs w:val="22"/>
              </w:rPr>
            </w:pPr>
            <w:r w:rsidRPr="00DF48E5">
              <w:rPr>
                <w:sz w:val="22"/>
                <w:szCs w:val="22"/>
              </w:rPr>
              <w:t>0,15</w:t>
            </w:r>
          </w:p>
        </w:tc>
        <w:tc>
          <w:tcPr>
            <w:tcW w:w="0" w:type="auto"/>
          </w:tcPr>
          <w:p w14:paraId="40066F7D" w14:textId="77777777" w:rsidR="007A61DD" w:rsidRPr="00DF48E5" w:rsidRDefault="007A61DD" w:rsidP="002839C0">
            <w:pPr>
              <w:spacing w:after="160" w:line="259" w:lineRule="auto"/>
              <w:rPr>
                <w:sz w:val="22"/>
                <w:szCs w:val="22"/>
              </w:rPr>
            </w:pPr>
            <w:r w:rsidRPr="00DF48E5">
              <w:rPr>
                <w:sz w:val="22"/>
                <w:szCs w:val="22"/>
              </w:rPr>
              <w:t>-0,13</w:t>
            </w:r>
          </w:p>
        </w:tc>
        <w:tc>
          <w:tcPr>
            <w:tcW w:w="0" w:type="auto"/>
          </w:tcPr>
          <w:p w14:paraId="51EFD764" w14:textId="77777777" w:rsidR="007A61DD" w:rsidRPr="00DF48E5" w:rsidRDefault="007A61DD" w:rsidP="002839C0">
            <w:pPr>
              <w:spacing w:after="160" w:line="259" w:lineRule="auto"/>
              <w:rPr>
                <w:sz w:val="22"/>
                <w:szCs w:val="22"/>
              </w:rPr>
            </w:pPr>
            <w:r w:rsidRPr="00DF48E5">
              <w:rPr>
                <w:sz w:val="22"/>
                <w:szCs w:val="22"/>
              </w:rPr>
              <w:t>0,40</w:t>
            </w:r>
          </w:p>
        </w:tc>
      </w:tr>
      <w:tr w:rsidR="007A61DD" w:rsidRPr="00DF48E5" w14:paraId="767BDC29" w14:textId="77777777" w:rsidTr="002839C0">
        <w:trPr>
          <w:trHeight w:val="115"/>
        </w:trPr>
        <w:tc>
          <w:tcPr>
            <w:tcW w:w="606" w:type="dxa"/>
            <w:noWrap/>
            <w:hideMark/>
          </w:tcPr>
          <w:p w14:paraId="658615B9" w14:textId="77777777" w:rsidR="007A61DD" w:rsidRPr="00DF48E5" w:rsidRDefault="007A61DD" w:rsidP="002839C0">
            <w:pPr>
              <w:jc w:val="right"/>
              <w:rPr>
                <w:sz w:val="22"/>
                <w:szCs w:val="22"/>
              </w:rPr>
            </w:pPr>
            <w:r w:rsidRPr="00DF48E5">
              <w:rPr>
                <w:sz w:val="22"/>
                <w:szCs w:val="22"/>
              </w:rPr>
              <w:t>48</w:t>
            </w:r>
          </w:p>
        </w:tc>
        <w:tc>
          <w:tcPr>
            <w:tcW w:w="1272" w:type="dxa"/>
            <w:noWrap/>
            <w:hideMark/>
          </w:tcPr>
          <w:p w14:paraId="63FC473A" w14:textId="77777777" w:rsidR="007A61DD" w:rsidRPr="00DF48E5" w:rsidRDefault="007A61DD" w:rsidP="002839C0">
            <w:pPr>
              <w:jc w:val="right"/>
              <w:rPr>
                <w:sz w:val="22"/>
                <w:szCs w:val="22"/>
              </w:rPr>
            </w:pPr>
            <w:r w:rsidRPr="00DF48E5">
              <w:rPr>
                <w:sz w:val="22"/>
                <w:szCs w:val="22"/>
              </w:rPr>
              <w:t>30</w:t>
            </w:r>
          </w:p>
        </w:tc>
        <w:tc>
          <w:tcPr>
            <w:tcW w:w="0" w:type="auto"/>
          </w:tcPr>
          <w:p w14:paraId="604560EC" w14:textId="77777777" w:rsidR="007A61DD" w:rsidRPr="00DF48E5" w:rsidRDefault="007A61DD" w:rsidP="002839C0">
            <w:pPr>
              <w:spacing w:after="160" w:line="259" w:lineRule="auto"/>
              <w:rPr>
                <w:sz w:val="22"/>
                <w:szCs w:val="22"/>
              </w:rPr>
            </w:pPr>
            <w:r w:rsidRPr="00DF48E5">
              <w:rPr>
                <w:sz w:val="22"/>
                <w:szCs w:val="22"/>
              </w:rPr>
              <w:t>-0,15</w:t>
            </w:r>
          </w:p>
        </w:tc>
        <w:tc>
          <w:tcPr>
            <w:tcW w:w="0" w:type="auto"/>
          </w:tcPr>
          <w:p w14:paraId="60A42A4E" w14:textId="77777777" w:rsidR="007A61DD" w:rsidRPr="00DF48E5" w:rsidRDefault="007A61DD" w:rsidP="002839C0">
            <w:pPr>
              <w:spacing w:after="160" w:line="259" w:lineRule="auto"/>
              <w:rPr>
                <w:sz w:val="22"/>
                <w:szCs w:val="22"/>
              </w:rPr>
            </w:pPr>
            <w:r w:rsidRPr="00DF48E5">
              <w:rPr>
                <w:sz w:val="22"/>
                <w:szCs w:val="22"/>
              </w:rPr>
              <w:t>0,14</w:t>
            </w:r>
          </w:p>
        </w:tc>
        <w:tc>
          <w:tcPr>
            <w:tcW w:w="0" w:type="auto"/>
          </w:tcPr>
          <w:p w14:paraId="14F7D3BF" w14:textId="77777777" w:rsidR="007A61DD" w:rsidRPr="00DF48E5" w:rsidRDefault="007A61DD" w:rsidP="002839C0">
            <w:pPr>
              <w:spacing w:after="160" w:line="259" w:lineRule="auto"/>
              <w:rPr>
                <w:sz w:val="22"/>
                <w:szCs w:val="22"/>
              </w:rPr>
            </w:pPr>
            <w:r w:rsidRPr="00DF48E5">
              <w:rPr>
                <w:sz w:val="22"/>
                <w:szCs w:val="22"/>
              </w:rPr>
              <w:t>-0,34</w:t>
            </w:r>
          </w:p>
        </w:tc>
        <w:tc>
          <w:tcPr>
            <w:tcW w:w="0" w:type="auto"/>
          </w:tcPr>
          <w:p w14:paraId="0282FEF6" w14:textId="77777777" w:rsidR="007A61DD" w:rsidRPr="00DF48E5" w:rsidRDefault="007A61DD" w:rsidP="002839C0">
            <w:pPr>
              <w:spacing w:after="160" w:line="259" w:lineRule="auto"/>
              <w:rPr>
                <w:sz w:val="22"/>
                <w:szCs w:val="22"/>
              </w:rPr>
            </w:pPr>
            <w:r w:rsidRPr="00DF48E5">
              <w:rPr>
                <w:sz w:val="22"/>
                <w:szCs w:val="22"/>
              </w:rPr>
              <w:t>0,46</w:t>
            </w:r>
          </w:p>
        </w:tc>
      </w:tr>
      <w:tr w:rsidR="007A61DD" w:rsidRPr="00DF48E5" w14:paraId="7160A6F1" w14:textId="77777777" w:rsidTr="002839C0">
        <w:trPr>
          <w:trHeight w:val="115"/>
        </w:trPr>
        <w:tc>
          <w:tcPr>
            <w:tcW w:w="606" w:type="dxa"/>
            <w:noWrap/>
            <w:hideMark/>
          </w:tcPr>
          <w:p w14:paraId="08BA04F7" w14:textId="77777777" w:rsidR="007A61DD" w:rsidRPr="00DF48E5" w:rsidRDefault="007A61DD" w:rsidP="002839C0">
            <w:pPr>
              <w:jc w:val="right"/>
              <w:rPr>
                <w:sz w:val="22"/>
                <w:szCs w:val="22"/>
              </w:rPr>
            </w:pPr>
            <w:r w:rsidRPr="00DF48E5">
              <w:rPr>
                <w:sz w:val="22"/>
                <w:szCs w:val="22"/>
              </w:rPr>
              <w:t>132</w:t>
            </w:r>
          </w:p>
        </w:tc>
        <w:tc>
          <w:tcPr>
            <w:tcW w:w="1272" w:type="dxa"/>
            <w:noWrap/>
            <w:hideMark/>
          </w:tcPr>
          <w:p w14:paraId="635D29B5" w14:textId="77777777" w:rsidR="007A61DD" w:rsidRPr="00DF48E5" w:rsidRDefault="007A61DD" w:rsidP="002839C0">
            <w:pPr>
              <w:jc w:val="right"/>
              <w:rPr>
                <w:sz w:val="22"/>
                <w:szCs w:val="22"/>
              </w:rPr>
            </w:pPr>
            <w:r w:rsidRPr="00DF48E5">
              <w:rPr>
                <w:sz w:val="22"/>
                <w:szCs w:val="22"/>
              </w:rPr>
              <w:t>30</w:t>
            </w:r>
          </w:p>
        </w:tc>
        <w:tc>
          <w:tcPr>
            <w:tcW w:w="0" w:type="auto"/>
          </w:tcPr>
          <w:p w14:paraId="0815E484" w14:textId="77777777" w:rsidR="007A61DD" w:rsidRPr="00DF48E5" w:rsidRDefault="007A61DD" w:rsidP="002839C0">
            <w:pPr>
              <w:spacing w:after="160" w:line="259" w:lineRule="auto"/>
              <w:rPr>
                <w:sz w:val="22"/>
                <w:szCs w:val="22"/>
              </w:rPr>
            </w:pPr>
            <w:r w:rsidRPr="00DF48E5">
              <w:rPr>
                <w:sz w:val="22"/>
                <w:szCs w:val="22"/>
              </w:rPr>
              <w:t>-0,11</w:t>
            </w:r>
          </w:p>
        </w:tc>
        <w:tc>
          <w:tcPr>
            <w:tcW w:w="0" w:type="auto"/>
          </w:tcPr>
          <w:p w14:paraId="4AEC54AC" w14:textId="77777777" w:rsidR="007A61DD" w:rsidRPr="00DF48E5" w:rsidRDefault="007A61DD" w:rsidP="002839C0">
            <w:pPr>
              <w:spacing w:after="160" w:line="259" w:lineRule="auto"/>
              <w:rPr>
                <w:sz w:val="22"/>
                <w:szCs w:val="22"/>
              </w:rPr>
            </w:pPr>
            <w:r w:rsidRPr="00DF48E5">
              <w:rPr>
                <w:sz w:val="22"/>
                <w:szCs w:val="22"/>
              </w:rPr>
              <w:t>0,10</w:t>
            </w:r>
          </w:p>
        </w:tc>
        <w:tc>
          <w:tcPr>
            <w:tcW w:w="0" w:type="auto"/>
          </w:tcPr>
          <w:p w14:paraId="67793794" w14:textId="77777777" w:rsidR="007A61DD" w:rsidRPr="00DF48E5" w:rsidRDefault="007A61DD" w:rsidP="002839C0">
            <w:pPr>
              <w:spacing w:after="160" w:line="259" w:lineRule="auto"/>
              <w:rPr>
                <w:sz w:val="22"/>
                <w:szCs w:val="22"/>
              </w:rPr>
            </w:pPr>
            <w:r w:rsidRPr="00DF48E5">
              <w:rPr>
                <w:sz w:val="22"/>
                <w:szCs w:val="22"/>
              </w:rPr>
              <w:t>-0,22</w:t>
            </w:r>
          </w:p>
        </w:tc>
        <w:tc>
          <w:tcPr>
            <w:tcW w:w="0" w:type="auto"/>
          </w:tcPr>
          <w:p w14:paraId="30561497" w14:textId="77777777" w:rsidR="007A61DD" w:rsidRPr="00DF48E5" w:rsidRDefault="007A61DD" w:rsidP="002839C0">
            <w:pPr>
              <w:spacing w:after="160" w:line="259" w:lineRule="auto"/>
              <w:rPr>
                <w:sz w:val="22"/>
                <w:szCs w:val="22"/>
              </w:rPr>
            </w:pPr>
            <w:r w:rsidRPr="00DF48E5">
              <w:rPr>
                <w:sz w:val="22"/>
                <w:szCs w:val="22"/>
              </w:rPr>
              <w:t>0,25</w:t>
            </w:r>
          </w:p>
        </w:tc>
      </w:tr>
      <w:tr w:rsidR="007A61DD" w:rsidRPr="00DF48E5" w14:paraId="32B5E24B" w14:textId="77777777" w:rsidTr="002839C0">
        <w:trPr>
          <w:trHeight w:val="115"/>
        </w:trPr>
        <w:tc>
          <w:tcPr>
            <w:tcW w:w="606" w:type="dxa"/>
            <w:noWrap/>
            <w:hideMark/>
          </w:tcPr>
          <w:p w14:paraId="23F14D56" w14:textId="77777777" w:rsidR="007A61DD" w:rsidRPr="00DF48E5" w:rsidRDefault="007A61DD" w:rsidP="002839C0">
            <w:pPr>
              <w:jc w:val="right"/>
              <w:rPr>
                <w:sz w:val="22"/>
                <w:szCs w:val="22"/>
              </w:rPr>
            </w:pPr>
            <w:r w:rsidRPr="00DF48E5">
              <w:rPr>
                <w:sz w:val="22"/>
                <w:szCs w:val="22"/>
              </w:rPr>
              <w:t>24</w:t>
            </w:r>
          </w:p>
        </w:tc>
        <w:tc>
          <w:tcPr>
            <w:tcW w:w="1272" w:type="dxa"/>
            <w:noWrap/>
            <w:hideMark/>
          </w:tcPr>
          <w:p w14:paraId="7B30915D" w14:textId="77777777" w:rsidR="007A61DD" w:rsidRPr="00DF48E5" w:rsidRDefault="007A61DD" w:rsidP="002839C0">
            <w:pPr>
              <w:jc w:val="right"/>
              <w:rPr>
                <w:sz w:val="22"/>
                <w:szCs w:val="22"/>
              </w:rPr>
            </w:pPr>
            <w:r w:rsidRPr="00DF48E5">
              <w:rPr>
                <w:sz w:val="22"/>
                <w:szCs w:val="22"/>
              </w:rPr>
              <w:t>60</w:t>
            </w:r>
          </w:p>
        </w:tc>
        <w:tc>
          <w:tcPr>
            <w:tcW w:w="0" w:type="auto"/>
          </w:tcPr>
          <w:p w14:paraId="114594AC" w14:textId="77777777" w:rsidR="007A61DD" w:rsidRPr="00DF48E5" w:rsidRDefault="007A61DD" w:rsidP="002839C0">
            <w:pPr>
              <w:spacing w:after="160" w:line="259" w:lineRule="auto"/>
              <w:rPr>
                <w:sz w:val="22"/>
                <w:szCs w:val="22"/>
              </w:rPr>
            </w:pPr>
            <w:r w:rsidRPr="00DF48E5">
              <w:rPr>
                <w:sz w:val="22"/>
                <w:szCs w:val="22"/>
              </w:rPr>
              <w:t>-0,72</w:t>
            </w:r>
          </w:p>
        </w:tc>
        <w:tc>
          <w:tcPr>
            <w:tcW w:w="0" w:type="auto"/>
          </w:tcPr>
          <w:p w14:paraId="356555F0" w14:textId="77777777" w:rsidR="007A61DD" w:rsidRPr="00DF48E5" w:rsidRDefault="007A61DD" w:rsidP="002839C0">
            <w:pPr>
              <w:spacing w:after="160" w:line="259" w:lineRule="auto"/>
              <w:rPr>
                <w:sz w:val="22"/>
                <w:szCs w:val="22"/>
              </w:rPr>
            </w:pPr>
            <w:r w:rsidRPr="00DF48E5">
              <w:rPr>
                <w:sz w:val="22"/>
                <w:szCs w:val="22"/>
              </w:rPr>
              <w:t>0,10</w:t>
            </w:r>
          </w:p>
        </w:tc>
        <w:tc>
          <w:tcPr>
            <w:tcW w:w="0" w:type="auto"/>
          </w:tcPr>
          <w:p w14:paraId="0B9EAEA9" w14:textId="77777777" w:rsidR="007A61DD" w:rsidRPr="00DF48E5" w:rsidRDefault="007A61DD" w:rsidP="002839C0">
            <w:pPr>
              <w:spacing w:after="160" w:line="259" w:lineRule="auto"/>
              <w:rPr>
                <w:sz w:val="22"/>
                <w:szCs w:val="22"/>
              </w:rPr>
            </w:pPr>
            <w:r w:rsidRPr="00DF48E5">
              <w:rPr>
                <w:sz w:val="22"/>
                <w:szCs w:val="22"/>
              </w:rPr>
              <w:t>-0,71</w:t>
            </w:r>
          </w:p>
        </w:tc>
        <w:tc>
          <w:tcPr>
            <w:tcW w:w="0" w:type="auto"/>
          </w:tcPr>
          <w:p w14:paraId="619F2E08" w14:textId="77777777" w:rsidR="007A61DD" w:rsidRPr="00DF48E5" w:rsidRDefault="007A61DD" w:rsidP="002839C0">
            <w:pPr>
              <w:spacing w:after="160" w:line="259" w:lineRule="auto"/>
              <w:rPr>
                <w:sz w:val="22"/>
                <w:szCs w:val="22"/>
              </w:rPr>
            </w:pPr>
            <w:r w:rsidRPr="00DF48E5">
              <w:rPr>
                <w:sz w:val="22"/>
                <w:szCs w:val="22"/>
              </w:rPr>
              <w:t>0,32</w:t>
            </w:r>
          </w:p>
        </w:tc>
      </w:tr>
      <w:tr w:rsidR="007A61DD" w:rsidRPr="00DF48E5" w14:paraId="013978B4" w14:textId="77777777" w:rsidTr="002839C0">
        <w:trPr>
          <w:trHeight w:val="115"/>
        </w:trPr>
        <w:tc>
          <w:tcPr>
            <w:tcW w:w="606" w:type="dxa"/>
            <w:noWrap/>
            <w:hideMark/>
          </w:tcPr>
          <w:p w14:paraId="06B7149E" w14:textId="77777777" w:rsidR="007A61DD" w:rsidRPr="00DF48E5" w:rsidRDefault="007A61DD" w:rsidP="002839C0">
            <w:pPr>
              <w:jc w:val="right"/>
              <w:rPr>
                <w:sz w:val="22"/>
                <w:szCs w:val="22"/>
              </w:rPr>
            </w:pPr>
            <w:r w:rsidRPr="00DF48E5">
              <w:rPr>
                <w:sz w:val="22"/>
                <w:szCs w:val="22"/>
              </w:rPr>
              <w:t>64</w:t>
            </w:r>
          </w:p>
        </w:tc>
        <w:tc>
          <w:tcPr>
            <w:tcW w:w="1272" w:type="dxa"/>
            <w:noWrap/>
            <w:hideMark/>
          </w:tcPr>
          <w:p w14:paraId="389E9BCF" w14:textId="77777777" w:rsidR="007A61DD" w:rsidRPr="00DF48E5" w:rsidRDefault="007A61DD" w:rsidP="002839C0">
            <w:pPr>
              <w:jc w:val="right"/>
              <w:rPr>
                <w:sz w:val="22"/>
                <w:szCs w:val="22"/>
              </w:rPr>
            </w:pPr>
            <w:r w:rsidRPr="00DF48E5">
              <w:rPr>
                <w:sz w:val="22"/>
                <w:szCs w:val="22"/>
              </w:rPr>
              <w:t>60</w:t>
            </w:r>
          </w:p>
        </w:tc>
        <w:tc>
          <w:tcPr>
            <w:tcW w:w="0" w:type="auto"/>
          </w:tcPr>
          <w:p w14:paraId="37CC26B2" w14:textId="77777777" w:rsidR="007A61DD" w:rsidRPr="00DF48E5" w:rsidRDefault="007A61DD" w:rsidP="002839C0">
            <w:pPr>
              <w:spacing w:after="160" w:line="259" w:lineRule="auto"/>
              <w:rPr>
                <w:sz w:val="22"/>
                <w:szCs w:val="22"/>
              </w:rPr>
            </w:pPr>
            <w:r w:rsidRPr="00DF48E5">
              <w:rPr>
                <w:sz w:val="22"/>
                <w:szCs w:val="22"/>
              </w:rPr>
              <w:t>-0,78</w:t>
            </w:r>
          </w:p>
        </w:tc>
        <w:tc>
          <w:tcPr>
            <w:tcW w:w="0" w:type="auto"/>
          </w:tcPr>
          <w:p w14:paraId="2DF553FB" w14:textId="77777777" w:rsidR="007A61DD" w:rsidRPr="00DF48E5" w:rsidRDefault="007A61DD" w:rsidP="002839C0">
            <w:pPr>
              <w:spacing w:after="160" w:line="259" w:lineRule="auto"/>
              <w:rPr>
                <w:sz w:val="22"/>
                <w:szCs w:val="22"/>
              </w:rPr>
            </w:pPr>
            <w:r w:rsidRPr="00DF48E5">
              <w:rPr>
                <w:sz w:val="22"/>
                <w:szCs w:val="22"/>
              </w:rPr>
              <w:t>0,10</w:t>
            </w:r>
          </w:p>
        </w:tc>
        <w:tc>
          <w:tcPr>
            <w:tcW w:w="0" w:type="auto"/>
          </w:tcPr>
          <w:p w14:paraId="37A38B71" w14:textId="77777777" w:rsidR="007A61DD" w:rsidRPr="00DF48E5" w:rsidRDefault="007A61DD" w:rsidP="002839C0">
            <w:pPr>
              <w:spacing w:after="160" w:line="259" w:lineRule="auto"/>
              <w:rPr>
                <w:sz w:val="22"/>
                <w:szCs w:val="22"/>
              </w:rPr>
            </w:pPr>
            <w:r w:rsidRPr="00DF48E5">
              <w:rPr>
                <w:sz w:val="22"/>
                <w:szCs w:val="22"/>
              </w:rPr>
              <w:t>-0,80</w:t>
            </w:r>
          </w:p>
        </w:tc>
        <w:tc>
          <w:tcPr>
            <w:tcW w:w="0" w:type="auto"/>
          </w:tcPr>
          <w:p w14:paraId="18293DED" w14:textId="77777777" w:rsidR="007A61DD" w:rsidRPr="00DF48E5" w:rsidRDefault="007A61DD" w:rsidP="002839C0">
            <w:pPr>
              <w:spacing w:after="160" w:line="259" w:lineRule="auto"/>
              <w:rPr>
                <w:sz w:val="22"/>
                <w:szCs w:val="22"/>
              </w:rPr>
            </w:pPr>
            <w:r w:rsidRPr="00DF48E5">
              <w:rPr>
                <w:sz w:val="22"/>
                <w:szCs w:val="22"/>
              </w:rPr>
              <w:t>0,33</w:t>
            </w:r>
          </w:p>
        </w:tc>
      </w:tr>
      <w:tr w:rsidR="007A61DD" w:rsidRPr="00DF48E5" w14:paraId="1E74F2BF" w14:textId="77777777" w:rsidTr="002839C0">
        <w:trPr>
          <w:trHeight w:val="125"/>
        </w:trPr>
        <w:tc>
          <w:tcPr>
            <w:tcW w:w="606" w:type="dxa"/>
            <w:noWrap/>
            <w:hideMark/>
          </w:tcPr>
          <w:p w14:paraId="14D84F6F" w14:textId="77777777" w:rsidR="007A61DD" w:rsidRPr="00DF48E5" w:rsidRDefault="007A61DD" w:rsidP="002839C0">
            <w:pPr>
              <w:jc w:val="right"/>
              <w:rPr>
                <w:sz w:val="22"/>
                <w:szCs w:val="22"/>
              </w:rPr>
            </w:pPr>
            <w:r w:rsidRPr="00DF48E5">
              <w:rPr>
                <w:sz w:val="22"/>
                <w:szCs w:val="22"/>
              </w:rPr>
              <w:t>132</w:t>
            </w:r>
          </w:p>
        </w:tc>
        <w:tc>
          <w:tcPr>
            <w:tcW w:w="1272" w:type="dxa"/>
            <w:noWrap/>
            <w:hideMark/>
          </w:tcPr>
          <w:p w14:paraId="496C1816" w14:textId="77777777" w:rsidR="007A61DD" w:rsidRPr="00DF48E5" w:rsidRDefault="007A61DD" w:rsidP="002839C0">
            <w:pPr>
              <w:jc w:val="right"/>
              <w:rPr>
                <w:sz w:val="22"/>
                <w:szCs w:val="22"/>
              </w:rPr>
            </w:pPr>
            <w:r w:rsidRPr="00DF48E5">
              <w:rPr>
                <w:sz w:val="22"/>
                <w:szCs w:val="22"/>
              </w:rPr>
              <w:t>60</w:t>
            </w:r>
          </w:p>
        </w:tc>
        <w:tc>
          <w:tcPr>
            <w:tcW w:w="0" w:type="auto"/>
          </w:tcPr>
          <w:p w14:paraId="52E4E343" w14:textId="77777777" w:rsidR="007A61DD" w:rsidRPr="00DF48E5" w:rsidRDefault="007A61DD" w:rsidP="002839C0">
            <w:pPr>
              <w:spacing w:after="160" w:line="259" w:lineRule="auto"/>
              <w:rPr>
                <w:sz w:val="22"/>
                <w:szCs w:val="22"/>
              </w:rPr>
            </w:pPr>
            <w:r w:rsidRPr="00DF48E5">
              <w:rPr>
                <w:sz w:val="22"/>
                <w:szCs w:val="22"/>
              </w:rPr>
              <w:t>-0,77</w:t>
            </w:r>
          </w:p>
        </w:tc>
        <w:tc>
          <w:tcPr>
            <w:tcW w:w="0" w:type="auto"/>
          </w:tcPr>
          <w:p w14:paraId="31EF6CA3" w14:textId="77777777" w:rsidR="007A61DD" w:rsidRPr="00DF48E5" w:rsidRDefault="007A61DD" w:rsidP="002839C0">
            <w:pPr>
              <w:spacing w:after="160" w:line="259" w:lineRule="auto"/>
              <w:rPr>
                <w:sz w:val="22"/>
                <w:szCs w:val="22"/>
              </w:rPr>
            </w:pPr>
            <w:r w:rsidRPr="00DF48E5">
              <w:rPr>
                <w:sz w:val="22"/>
                <w:szCs w:val="22"/>
              </w:rPr>
              <w:t>0,06</w:t>
            </w:r>
          </w:p>
        </w:tc>
        <w:tc>
          <w:tcPr>
            <w:tcW w:w="0" w:type="auto"/>
          </w:tcPr>
          <w:p w14:paraId="49278740" w14:textId="77777777" w:rsidR="007A61DD" w:rsidRPr="00DF48E5" w:rsidRDefault="007A61DD" w:rsidP="002839C0">
            <w:pPr>
              <w:spacing w:after="160" w:line="259" w:lineRule="auto"/>
              <w:rPr>
                <w:sz w:val="22"/>
                <w:szCs w:val="22"/>
              </w:rPr>
            </w:pPr>
            <w:r w:rsidRPr="00DF48E5">
              <w:rPr>
                <w:sz w:val="22"/>
                <w:szCs w:val="22"/>
              </w:rPr>
              <w:t>-0,78</w:t>
            </w:r>
          </w:p>
        </w:tc>
        <w:tc>
          <w:tcPr>
            <w:tcW w:w="0" w:type="auto"/>
          </w:tcPr>
          <w:p w14:paraId="0C7C7A85" w14:textId="77777777" w:rsidR="007A61DD" w:rsidRPr="00DF48E5" w:rsidRDefault="007A61DD" w:rsidP="002839C0">
            <w:pPr>
              <w:spacing w:after="160" w:line="259" w:lineRule="auto"/>
              <w:rPr>
                <w:sz w:val="22"/>
                <w:szCs w:val="22"/>
              </w:rPr>
            </w:pPr>
            <w:r w:rsidRPr="00DF48E5">
              <w:rPr>
                <w:sz w:val="22"/>
                <w:szCs w:val="22"/>
              </w:rPr>
              <w:t>0,24</w:t>
            </w:r>
          </w:p>
        </w:tc>
      </w:tr>
    </w:tbl>
    <w:p w14:paraId="3508F744" w14:textId="77777777" w:rsidR="007A61DD" w:rsidRPr="007A61DD" w:rsidRDefault="007A61DD" w:rsidP="00CF4393">
      <w:pPr>
        <w:rPr>
          <w:lang w:val="en-US" w:eastAsia="zh-CN"/>
        </w:rPr>
      </w:pPr>
    </w:p>
    <w:p w14:paraId="31BF2564" w14:textId="79763E04" w:rsidR="00307F00" w:rsidRPr="00D96BA5" w:rsidRDefault="00307F00" w:rsidP="00D96BA5">
      <w:pPr>
        <w:rPr>
          <w:lang w:val="en-GB" w:eastAsia="zh-CN"/>
        </w:rPr>
      </w:pPr>
      <w:r w:rsidRPr="00297824">
        <w:rPr>
          <w:b/>
          <w:bCs/>
          <w:sz w:val="22"/>
          <w:szCs w:val="22"/>
          <w:u w:val="single"/>
          <w:lang w:val="en-GB" w:eastAsia="zh-CN"/>
        </w:rPr>
        <w:t xml:space="preserve">Proposal </w:t>
      </w:r>
      <w:r w:rsidR="00A36C44">
        <w:rPr>
          <w:b/>
          <w:bCs/>
          <w:sz w:val="22"/>
          <w:szCs w:val="22"/>
          <w:u w:val="single"/>
          <w:lang w:val="en-GB" w:eastAsia="zh-CN"/>
        </w:rPr>
        <w:t>7</w:t>
      </w:r>
      <w:r w:rsidRPr="00297824">
        <w:rPr>
          <w:sz w:val="22"/>
          <w:szCs w:val="22"/>
          <w:lang w:val="en-GB" w:eastAsia="zh-CN"/>
        </w:rPr>
        <w:t xml:space="preserve">: Reuse PRS-RSRP RF calibration margin of </w:t>
      </w:r>
      <w:r>
        <w:rPr>
          <w:sz w:val="22"/>
          <w:szCs w:val="22"/>
          <w:lang w:val="en-GB" w:eastAsia="zh-CN"/>
        </w:rPr>
        <w:t>4</w:t>
      </w:r>
      <w:r w:rsidRPr="00297824">
        <w:rPr>
          <w:sz w:val="22"/>
          <w:szCs w:val="22"/>
          <w:lang w:val="en-GB" w:eastAsia="zh-CN"/>
        </w:rPr>
        <w:t>dB to define absolute accuracy requirement for PRS-RSRPP in FR</w:t>
      </w:r>
      <w:r>
        <w:rPr>
          <w:sz w:val="22"/>
          <w:szCs w:val="22"/>
          <w:lang w:val="en-GB" w:eastAsia="zh-CN"/>
        </w:rPr>
        <w:t>2</w:t>
      </w:r>
      <w:r w:rsidRPr="00297824">
        <w:rPr>
          <w:sz w:val="22"/>
          <w:szCs w:val="22"/>
          <w:lang w:val="en-GB" w:eastAsia="zh-CN"/>
        </w:rPr>
        <w:t>.</w:t>
      </w:r>
    </w:p>
    <w:p w14:paraId="69EB1CCD" w14:textId="77777777" w:rsidR="00DC41EF" w:rsidRPr="00DF48E5" w:rsidRDefault="00DC41EF" w:rsidP="00DC41EF">
      <w:pPr>
        <w:rPr>
          <w:sz w:val="22"/>
          <w:szCs w:val="22"/>
          <w:lang w:val="en-GB" w:eastAsia="zh-CN"/>
        </w:rPr>
      </w:pPr>
    </w:p>
    <w:p w14:paraId="26CF9E39" w14:textId="46ECCFD2" w:rsidR="007A61DD" w:rsidRPr="00DF48E5" w:rsidRDefault="007A61DD" w:rsidP="00DC41EF">
      <w:pPr>
        <w:rPr>
          <w:sz w:val="22"/>
          <w:szCs w:val="22"/>
          <w:lang w:val="en-GB" w:eastAsia="zh-CN"/>
        </w:rPr>
      </w:pPr>
      <w:r w:rsidRPr="00DF48E5">
        <w:rPr>
          <w:b/>
          <w:bCs/>
          <w:sz w:val="22"/>
          <w:szCs w:val="22"/>
          <w:u w:val="single"/>
          <w:lang w:val="en-GB" w:eastAsia="zh-CN"/>
        </w:rPr>
        <w:t xml:space="preserve">Proposal </w:t>
      </w:r>
      <w:r w:rsidR="00A36C44">
        <w:rPr>
          <w:b/>
          <w:bCs/>
          <w:sz w:val="22"/>
          <w:szCs w:val="22"/>
          <w:u w:val="single"/>
          <w:lang w:val="en-GB" w:eastAsia="zh-CN"/>
        </w:rPr>
        <w:t>8</w:t>
      </w:r>
      <w:r w:rsidRPr="00DF48E5">
        <w:rPr>
          <w:sz w:val="22"/>
          <w:szCs w:val="22"/>
          <w:lang w:val="en-GB" w:eastAsia="zh-CN"/>
        </w:rPr>
        <w:t xml:space="preserve">: </w:t>
      </w:r>
      <w:r w:rsidR="00CD1260" w:rsidRPr="00DF48E5">
        <w:rPr>
          <w:sz w:val="22"/>
          <w:szCs w:val="22"/>
          <w:lang w:val="en-US" w:eastAsia="zh-CN"/>
        </w:rPr>
        <w:t xml:space="preserve">Use </w:t>
      </w:r>
      <w:r w:rsidR="00CD1260">
        <w:rPr>
          <w:sz w:val="22"/>
          <w:szCs w:val="22"/>
          <w:lang w:val="en-US" w:eastAsia="zh-CN"/>
        </w:rPr>
        <w:t>simulation result</w:t>
      </w:r>
      <w:r w:rsidR="00CD1260" w:rsidRPr="00DF48E5">
        <w:rPr>
          <w:sz w:val="22"/>
          <w:szCs w:val="22"/>
          <w:lang w:val="en-US" w:eastAsia="zh-CN"/>
        </w:rPr>
        <w:t xml:space="preserve"> below </w:t>
      </w:r>
      <w:r w:rsidR="00CD1260">
        <w:rPr>
          <w:sz w:val="22"/>
          <w:szCs w:val="22"/>
          <w:lang w:val="en-GB" w:eastAsia="zh-CN"/>
        </w:rPr>
        <w:t>to define</w:t>
      </w:r>
      <w:r w:rsidR="00CD1260" w:rsidRPr="00DF48E5">
        <w:rPr>
          <w:sz w:val="22"/>
          <w:szCs w:val="22"/>
          <w:lang w:val="en-GB" w:eastAsia="zh-CN"/>
        </w:rPr>
        <w:t xml:space="preserve"> absolute accuracy requirement for PRS-RSRPP measurement in FR</w:t>
      </w:r>
      <w:r w:rsidR="00CD1260">
        <w:rPr>
          <w:sz w:val="22"/>
          <w:szCs w:val="22"/>
          <w:lang w:val="en-GB" w:eastAsia="zh-CN"/>
        </w:rPr>
        <w:t>2</w:t>
      </w:r>
      <w:r w:rsidR="00CD1260" w:rsidRPr="00DF48E5">
        <w:rPr>
          <w:sz w:val="22"/>
          <w:szCs w:val="22"/>
          <w:lang w:val="en-GB" w:eastAsia="zh-CN"/>
        </w:rPr>
        <w:t>.</w:t>
      </w:r>
      <w:r w:rsidR="00CD1260">
        <w:rPr>
          <w:sz w:val="22"/>
          <w:szCs w:val="22"/>
          <w:lang w:val="en-GB" w:eastAsia="zh-CN"/>
        </w:rPr>
        <w:t xml:space="preserve"> The final absolute accuracy requirement shall be sum of simulation accuracy plus RF calibration margin.</w:t>
      </w:r>
      <w:r w:rsidRPr="00DF48E5">
        <w:rPr>
          <w:sz w:val="22"/>
          <w:szCs w:val="22"/>
          <w:lang w:val="en-GB" w:eastAsia="zh-CN"/>
        </w:rPr>
        <w:br/>
      </w:r>
    </w:p>
    <w:tbl>
      <w:tblPr>
        <w:tblStyle w:val="TableGrid1"/>
        <w:tblW w:w="8134" w:type="dxa"/>
        <w:tblLook w:val="04A0" w:firstRow="1" w:lastRow="0" w:firstColumn="1" w:lastColumn="0" w:noHBand="0" w:noVBand="1"/>
      </w:tblPr>
      <w:tblGrid>
        <w:gridCol w:w="608"/>
        <w:gridCol w:w="1272"/>
        <w:gridCol w:w="1563"/>
        <w:gridCol w:w="1563"/>
        <w:gridCol w:w="1564"/>
        <w:gridCol w:w="1564"/>
      </w:tblGrid>
      <w:tr w:rsidR="007A61DD" w:rsidRPr="00DF48E5" w14:paraId="6AAB320F" w14:textId="77777777" w:rsidTr="002839C0">
        <w:trPr>
          <w:trHeight w:val="115"/>
        </w:trPr>
        <w:tc>
          <w:tcPr>
            <w:tcW w:w="606" w:type="dxa"/>
            <w:noWrap/>
            <w:hideMark/>
          </w:tcPr>
          <w:p w14:paraId="090ADF04" w14:textId="77777777" w:rsidR="007A61DD" w:rsidRPr="00A05802" w:rsidRDefault="007A61DD" w:rsidP="002839C0">
            <w:pPr>
              <w:rPr>
                <w:b/>
                <w:bCs/>
                <w:sz w:val="22"/>
                <w:szCs w:val="22"/>
              </w:rPr>
            </w:pPr>
            <w:r w:rsidRPr="00A05802">
              <w:rPr>
                <w:b/>
                <w:bCs/>
                <w:sz w:val="22"/>
                <w:szCs w:val="22"/>
              </w:rPr>
              <w:t>RBs</w:t>
            </w:r>
          </w:p>
        </w:tc>
        <w:tc>
          <w:tcPr>
            <w:tcW w:w="1272" w:type="dxa"/>
            <w:noWrap/>
            <w:hideMark/>
          </w:tcPr>
          <w:p w14:paraId="011A59E6" w14:textId="77777777" w:rsidR="007A61DD" w:rsidRPr="00A05802" w:rsidRDefault="007A61DD" w:rsidP="002839C0">
            <w:pPr>
              <w:rPr>
                <w:b/>
                <w:bCs/>
                <w:sz w:val="22"/>
                <w:szCs w:val="22"/>
              </w:rPr>
            </w:pPr>
            <w:r w:rsidRPr="00A05802">
              <w:rPr>
                <w:b/>
                <w:bCs/>
                <w:sz w:val="22"/>
                <w:szCs w:val="22"/>
              </w:rPr>
              <w:t>SCS (kHz)</w:t>
            </w:r>
          </w:p>
        </w:tc>
        <w:tc>
          <w:tcPr>
            <w:tcW w:w="1564" w:type="dxa"/>
          </w:tcPr>
          <w:p w14:paraId="6AF77DEE" w14:textId="77777777" w:rsidR="007A61DD" w:rsidRPr="00A05802" w:rsidRDefault="007A61DD" w:rsidP="002839C0">
            <w:pPr>
              <w:spacing w:after="160" w:line="259" w:lineRule="auto"/>
              <w:rPr>
                <w:b/>
                <w:bCs/>
                <w:sz w:val="22"/>
                <w:szCs w:val="22"/>
              </w:rPr>
            </w:pPr>
            <w:r w:rsidRPr="00A05802">
              <w:rPr>
                <w:b/>
                <w:bCs/>
                <w:sz w:val="22"/>
                <w:szCs w:val="22"/>
              </w:rPr>
              <w:t>5% [-3dB]</w:t>
            </w:r>
          </w:p>
        </w:tc>
        <w:tc>
          <w:tcPr>
            <w:tcW w:w="1564" w:type="dxa"/>
          </w:tcPr>
          <w:p w14:paraId="33A70834" w14:textId="77777777" w:rsidR="007A61DD" w:rsidRPr="00A05802" w:rsidRDefault="007A61DD" w:rsidP="002839C0">
            <w:pPr>
              <w:spacing w:after="160" w:line="259" w:lineRule="auto"/>
              <w:rPr>
                <w:b/>
                <w:bCs/>
                <w:sz w:val="22"/>
                <w:szCs w:val="22"/>
              </w:rPr>
            </w:pPr>
            <w:r w:rsidRPr="00A05802">
              <w:rPr>
                <w:b/>
                <w:bCs/>
                <w:sz w:val="22"/>
                <w:szCs w:val="22"/>
              </w:rPr>
              <w:t>95% [-3dB]</w:t>
            </w:r>
          </w:p>
        </w:tc>
        <w:tc>
          <w:tcPr>
            <w:tcW w:w="1564" w:type="dxa"/>
          </w:tcPr>
          <w:p w14:paraId="29F271C2" w14:textId="77777777" w:rsidR="007A61DD" w:rsidRPr="00A05802" w:rsidRDefault="007A61DD" w:rsidP="002839C0">
            <w:pPr>
              <w:spacing w:after="160" w:line="259" w:lineRule="auto"/>
              <w:rPr>
                <w:b/>
                <w:bCs/>
                <w:sz w:val="22"/>
                <w:szCs w:val="22"/>
              </w:rPr>
            </w:pPr>
            <w:r w:rsidRPr="00A05802">
              <w:rPr>
                <w:b/>
                <w:bCs/>
                <w:sz w:val="22"/>
                <w:szCs w:val="22"/>
              </w:rPr>
              <w:t>5% [-13dB]</w:t>
            </w:r>
          </w:p>
        </w:tc>
        <w:tc>
          <w:tcPr>
            <w:tcW w:w="1564" w:type="dxa"/>
          </w:tcPr>
          <w:p w14:paraId="5502E229" w14:textId="77777777" w:rsidR="007A61DD" w:rsidRPr="00A05802" w:rsidRDefault="007A61DD" w:rsidP="002839C0">
            <w:pPr>
              <w:spacing w:after="160" w:line="259" w:lineRule="auto"/>
              <w:rPr>
                <w:b/>
                <w:bCs/>
                <w:sz w:val="22"/>
                <w:szCs w:val="22"/>
              </w:rPr>
            </w:pPr>
            <w:r w:rsidRPr="00A05802">
              <w:rPr>
                <w:b/>
                <w:bCs/>
                <w:sz w:val="22"/>
                <w:szCs w:val="22"/>
              </w:rPr>
              <w:t>95% [-13dB]</w:t>
            </w:r>
          </w:p>
        </w:tc>
      </w:tr>
      <w:tr w:rsidR="007A61DD" w:rsidRPr="00DF48E5" w14:paraId="7B4D88D5" w14:textId="77777777" w:rsidTr="002839C0">
        <w:trPr>
          <w:trHeight w:val="115"/>
        </w:trPr>
        <w:tc>
          <w:tcPr>
            <w:tcW w:w="606" w:type="dxa"/>
            <w:noWrap/>
            <w:vAlign w:val="bottom"/>
            <w:hideMark/>
          </w:tcPr>
          <w:p w14:paraId="44AC4A42" w14:textId="77777777" w:rsidR="007A61DD" w:rsidRPr="00DF48E5" w:rsidRDefault="007A61DD" w:rsidP="002839C0">
            <w:pPr>
              <w:spacing w:after="160" w:line="259" w:lineRule="auto"/>
              <w:rPr>
                <w:sz w:val="22"/>
                <w:szCs w:val="22"/>
              </w:rPr>
            </w:pPr>
            <w:r w:rsidRPr="00DF48E5">
              <w:rPr>
                <w:sz w:val="22"/>
                <w:szCs w:val="22"/>
              </w:rPr>
              <w:t>24</w:t>
            </w:r>
          </w:p>
        </w:tc>
        <w:tc>
          <w:tcPr>
            <w:tcW w:w="1272" w:type="dxa"/>
            <w:noWrap/>
            <w:vAlign w:val="bottom"/>
            <w:hideMark/>
          </w:tcPr>
          <w:p w14:paraId="20A99388" w14:textId="77777777" w:rsidR="007A61DD" w:rsidRPr="00DF48E5" w:rsidRDefault="007A61DD" w:rsidP="002839C0">
            <w:pPr>
              <w:spacing w:after="160" w:line="259" w:lineRule="auto"/>
              <w:rPr>
                <w:sz w:val="22"/>
                <w:szCs w:val="22"/>
              </w:rPr>
            </w:pPr>
            <w:r w:rsidRPr="00DF48E5">
              <w:rPr>
                <w:sz w:val="22"/>
                <w:szCs w:val="22"/>
              </w:rPr>
              <w:t>60</w:t>
            </w:r>
          </w:p>
        </w:tc>
        <w:tc>
          <w:tcPr>
            <w:tcW w:w="0" w:type="auto"/>
            <w:vAlign w:val="bottom"/>
          </w:tcPr>
          <w:p w14:paraId="248D7BCF" w14:textId="77777777" w:rsidR="007A61DD" w:rsidRPr="00DF48E5" w:rsidRDefault="007A61DD" w:rsidP="002839C0">
            <w:pPr>
              <w:spacing w:after="160" w:line="259" w:lineRule="auto"/>
              <w:rPr>
                <w:sz w:val="22"/>
                <w:szCs w:val="22"/>
              </w:rPr>
            </w:pPr>
            <w:r w:rsidRPr="00DF48E5">
              <w:rPr>
                <w:sz w:val="22"/>
                <w:szCs w:val="22"/>
              </w:rPr>
              <w:t>-0,72</w:t>
            </w:r>
          </w:p>
        </w:tc>
        <w:tc>
          <w:tcPr>
            <w:tcW w:w="0" w:type="auto"/>
            <w:vAlign w:val="bottom"/>
          </w:tcPr>
          <w:p w14:paraId="62D37EE7" w14:textId="77777777" w:rsidR="007A61DD" w:rsidRPr="00DF48E5" w:rsidRDefault="007A61DD" w:rsidP="002839C0">
            <w:pPr>
              <w:spacing w:after="160" w:line="259" w:lineRule="auto"/>
              <w:rPr>
                <w:sz w:val="22"/>
                <w:szCs w:val="22"/>
              </w:rPr>
            </w:pPr>
            <w:r w:rsidRPr="00DF48E5">
              <w:rPr>
                <w:sz w:val="22"/>
                <w:szCs w:val="22"/>
              </w:rPr>
              <w:t>0,10</w:t>
            </w:r>
          </w:p>
        </w:tc>
        <w:tc>
          <w:tcPr>
            <w:tcW w:w="0" w:type="auto"/>
            <w:vAlign w:val="bottom"/>
          </w:tcPr>
          <w:p w14:paraId="66B8416D" w14:textId="77777777" w:rsidR="007A61DD" w:rsidRPr="00DF48E5" w:rsidRDefault="007A61DD" w:rsidP="002839C0">
            <w:pPr>
              <w:spacing w:after="160" w:line="259" w:lineRule="auto"/>
              <w:rPr>
                <w:sz w:val="22"/>
                <w:szCs w:val="22"/>
              </w:rPr>
            </w:pPr>
            <w:r w:rsidRPr="00DF48E5">
              <w:rPr>
                <w:sz w:val="22"/>
                <w:szCs w:val="22"/>
              </w:rPr>
              <w:t>-0,71</w:t>
            </w:r>
          </w:p>
        </w:tc>
        <w:tc>
          <w:tcPr>
            <w:tcW w:w="0" w:type="auto"/>
            <w:vAlign w:val="bottom"/>
          </w:tcPr>
          <w:p w14:paraId="45B2E6D0" w14:textId="77777777" w:rsidR="007A61DD" w:rsidRPr="00DF48E5" w:rsidRDefault="007A61DD" w:rsidP="002839C0">
            <w:pPr>
              <w:spacing w:after="160" w:line="259" w:lineRule="auto"/>
              <w:rPr>
                <w:sz w:val="22"/>
                <w:szCs w:val="22"/>
              </w:rPr>
            </w:pPr>
            <w:r w:rsidRPr="00DF48E5">
              <w:rPr>
                <w:sz w:val="22"/>
                <w:szCs w:val="22"/>
              </w:rPr>
              <w:t>0,32</w:t>
            </w:r>
          </w:p>
        </w:tc>
      </w:tr>
      <w:tr w:rsidR="007A61DD" w:rsidRPr="00DF48E5" w14:paraId="0B0E12AF" w14:textId="77777777" w:rsidTr="002839C0">
        <w:trPr>
          <w:trHeight w:val="115"/>
        </w:trPr>
        <w:tc>
          <w:tcPr>
            <w:tcW w:w="606" w:type="dxa"/>
            <w:noWrap/>
            <w:vAlign w:val="bottom"/>
            <w:hideMark/>
          </w:tcPr>
          <w:p w14:paraId="68875A53" w14:textId="77777777" w:rsidR="007A61DD" w:rsidRPr="00DF48E5" w:rsidRDefault="007A61DD" w:rsidP="002839C0">
            <w:pPr>
              <w:spacing w:after="160" w:line="259" w:lineRule="auto"/>
              <w:rPr>
                <w:sz w:val="22"/>
                <w:szCs w:val="22"/>
              </w:rPr>
            </w:pPr>
            <w:r w:rsidRPr="00DF48E5">
              <w:rPr>
                <w:sz w:val="22"/>
                <w:szCs w:val="22"/>
              </w:rPr>
              <w:t>64</w:t>
            </w:r>
          </w:p>
        </w:tc>
        <w:tc>
          <w:tcPr>
            <w:tcW w:w="1272" w:type="dxa"/>
            <w:noWrap/>
            <w:vAlign w:val="bottom"/>
            <w:hideMark/>
          </w:tcPr>
          <w:p w14:paraId="2BA1013D" w14:textId="77777777" w:rsidR="007A61DD" w:rsidRPr="00DF48E5" w:rsidRDefault="007A61DD" w:rsidP="002839C0">
            <w:pPr>
              <w:spacing w:after="160" w:line="259" w:lineRule="auto"/>
              <w:rPr>
                <w:sz w:val="22"/>
                <w:szCs w:val="22"/>
              </w:rPr>
            </w:pPr>
            <w:r w:rsidRPr="00DF48E5">
              <w:rPr>
                <w:sz w:val="22"/>
                <w:szCs w:val="22"/>
              </w:rPr>
              <w:t>60</w:t>
            </w:r>
          </w:p>
        </w:tc>
        <w:tc>
          <w:tcPr>
            <w:tcW w:w="0" w:type="auto"/>
            <w:vAlign w:val="bottom"/>
          </w:tcPr>
          <w:p w14:paraId="5AB947E4" w14:textId="77777777" w:rsidR="007A61DD" w:rsidRPr="00DF48E5" w:rsidRDefault="007A61DD" w:rsidP="002839C0">
            <w:pPr>
              <w:spacing w:after="160" w:line="259" w:lineRule="auto"/>
              <w:rPr>
                <w:sz w:val="22"/>
                <w:szCs w:val="22"/>
              </w:rPr>
            </w:pPr>
            <w:r w:rsidRPr="00DF48E5">
              <w:rPr>
                <w:sz w:val="22"/>
                <w:szCs w:val="22"/>
              </w:rPr>
              <w:t>-0,78</w:t>
            </w:r>
          </w:p>
        </w:tc>
        <w:tc>
          <w:tcPr>
            <w:tcW w:w="0" w:type="auto"/>
            <w:vAlign w:val="bottom"/>
          </w:tcPr>
          <w:p w14:paraId="1107E1A7" w14:textId="77777777" w:rsidR="007A61DD" w:rsidRPr="00DF48E5" w:rsidRDefault="007A61DD" w:rsidP="002839C0">
            <w:pPr>
              <w:spacing w:after="160" w:line="259" w:lineRule="auto"/>
              <w:rPr>
                <w:sz w:val="22"/>
                <w:szCs w:val="22"/>
              </w:rPr>
            </w:pPr>
            <w:r w:rsidRPr="00DF48E5">
              <w:rPr>
                <w:sz w:val="22"/>
                <w:szCs w:val="22"/>
              </w:rPr>
              <w:t>0,10</w:t>
            </w:r>
          </w:p>
        </w:tc>
        <w:tc>
          <w:tcPr>
            <w:tcW w:w="0" w:type="auto"/>
            <w:vAlign w:val="bottom"/>
          </w:tcPr>
          <w:p w14:paraId="766885C0" w14:textId="77777777" w:rsidR="007A61DD" w:rsidRPr="00DF48E5" w:rsidRDefault="007A61DD" w:rsidP="002839C0">
            <w:pPr>
              <w:spacing w:after="160" w:line="259" w:lineRule="auto"/>
              <w:rPr>
                <w:sz w:val="22"/>
                <w:szCs w:val="22"/>
              </w:rPr>
            </w:pPr>
            <w:r w:rsidRPr="00DF48E5">
              <w:rPr>
                <w:sz w:val="22"/>
                <w:szCs w:val="22"/>
              </w:rPr>
              <w:t>-0,80</w:t>
            </w:r>
          </w:p>
        </w:tc>
        <w:tc>
          <w:tcPr>
            <w:tcW w:w="0" w:type="auto"/>
            <w:vAlign w:val="bottom"/>
          </w:tcPr>
          <w:p w14:paraId="22E01EE6" w14:textId="77777777" w:rsidR="007A61DD" w:rsidRPr="00DF48E5" w:rsidRDefault="007A61DD" w:rsidP="002839C0">
            <w:pPr>
              <w:spacing w:after="160" w:line="259" w:lineRule="auto"/>
              <w:rPr>
                <w:sz w:val="22"/>
                <w:szCs w:val="22"/>
              </w:rPr>
            </w:pPr>
            <w:r w:rsidRPr="00DF48E5">
              <w:rPr>
                <w:sz w:val="22"/>
                <w:szCs w:val="22"/>
              </w:rPr>
              <w:t>0,33</w:t>
            </w:r>
          </w:p>
        </w:tc>
      </w:tr>
      <w:tr w:rsidR="007A61DD" w:rsidRPr="00DF48E5" w14:paraId="58B1E75F" w14:textId="77777777" w:rsidTr="002839C0">
        <w:trPr>
          <w:trHeight w:val="115"/>
        </w:trPr>
        <w:tc>
          <w:tcPr>
            <w:tcW w:w="606" w:type="dxa"/>
            <w:noWrap/>
            <w:vAlign w:val="bottom"/>
            <w:hideMark/>
          </w:tcPr>
          <w:p w14:paraId="35EF6EBC" w14:textId="77777777" w:rsidR="007A61DD" w:rsidRPr="00DF48E5" w:rsidRDefault="007A61DD" w:rsidP="002839C0">
            <w:pPr>
              <w:spacing w:after="160" w:line="259" w:lineRule="auto"/>
              <w:rPr>
                <w:sz w:val="22"/>
                <w:szCs w:val="22"/>
              </w:rPr>
            </w:pPr>
            <w:r w:rsidRPr="00DF48E5">
              <w:rPr>
                <w:sz w:val="22"/>
                <w:szCs w:val="22"/>
              </w:rPr>
              <w:t>132</w:t>
            </w:r>
          </w:p>
        </w:tc>
        <w:tc>
          <w:tcPr>
            <w:tcW w:w="1272" w:type="dxa"/>
            <w:noWrap/>
            <w:vAlign w:val="bottom"/>
            <w:hideMark/>
          </w:tcPr>
          <w:p w14:paraId="3D77EDC0" w14:textId="77777777" w:rsidR="007A61DD" w:rsidRPr="00DF48E5" w:rsidRDefault="007A61DD" w:rsidP="002839C0">
            <w:pPr>
              <w:spacing w:after="160" w:line="259" w:lineRule="auto"/>
              <w:rPr>
                <w:sz w:val="22"/>
                <w:szCs w:val="22"/>
              </w:rPr>
            </w:pPr>
            <w:r w:rsidRPr="00DF48E5">
              <w:rPr>
                <w:sz w:val="22"/>
                <w:szCs w:val="22"/>
              </w:rPr>
              <w:t>60</w:t>
            </w:r>
          </w:p>
        </w:tc>
        <w:tc>
          <w:tcPr>
            <w:tcW w:w="0" w:type="auto"/>
            <w:vAlign w:val="bottom"/>
          </w:tcPr>
          <w:p w14:paraId="3CE8B538" w14:textId="77777777" w:rsidR="007A61DD" w:rsidRPr="00DF48E5" w:rsidRDefault="007A61DD" w:rsidP="002839C0">
            <w:pPr>
              <w:spacing w:after="160" w:line="259" w:lineRule="auto"/>
              <w:rPr>
                <w:sz w:val="22"/>
                <w:szCs w:val="22"/>
              </w:rPr>
            </w:pPr>
            <w:r w:rsidRPr="00DF48E5">
              <w:rPr>
                <w:sz w:val="22"/>
                <w:szCs w:val="22"/>
              </w:rPr>
              <w:t>-0,77</w:t>
            </w:r>
          </w:p>
        </w:tc>
        <w:tc>
          <w:tcPr>
            <w:tcW w:w="0" w:type="auto"/>
            <w:vAlign w:val="bottom"/>
          </w:tcPr>
          <w:p w14:paraId="467CF059" w14:textId="77777777" w:rsidR="007A61DD" w:rsidRPr="00DF48E5" w:rsidRDefault="007A61DD" w:rsidP="002839C0">
            <w:pPr>
              <w:spacing w:after="160" w:line="259" w:lineRule="auto"/>
              <w:rPr>
                <w:sz w:val="22"/>
                <w:szCs w:val="22"/>
              </w:rPr>
            </w:pPr>
            <w:r w:rsidRPr="00DF48E5">
              <w:rPr>
                <w:sz w:val="22"/>
                <w:szCs w:val="22"/>
              </w:rPr>
              <w:t>0,06</w:t>
            </w:r>
          </w:p>
        </w:tc>
        <w:tc>
          <w:tcPr>
            <w:tcW w:w="0" w:type="auto"/>
            <w:vAlign w:val="bottom"/>
          </w:tcPr>
          <w:p w14:paraId="421D595A" w14:textId="77777777" w:rsidR="007A61DD" w:rsidRPr="00DF48E5" w:rsidRDefault="007A61DD" w:rsidP="002839C0">
            <w:pPr>
              <w:spacing w:after="160" w:line="259" w:lineRule="auto"/>
              <w:rPr>
                <w:sz w:val="22"/>
                <w:szCs w:val="22"/>
              </w:rPr>
            </w:pPr>
            <w:r w:rsidRPr="00DF48E5">
              <w:rPr>
                <w:sz w:val="22"/>
                <w:szCs w:val="22"/>
              </w:rPr>
              <w:t>-0,78</w:t>
            </w:r>
          </w:p>
        </w:tc>
        <w:tc>
          <w:tcPr>
            <w:tcW w:w="0" w:type="auto"/>
            <w:vAlign w:val="bottom"/>
          </w:tcPr>
          <w:p w14:paraId="7AF9B56C" w14:textId="77777777" w:rsidR="007A61DD" w:rsidRPr="00DF48E5" w:rsidRDefault="007A61DD" w:rsidP="002839C0">
            <w:pPr>
              <w:spacing w:after="160" w:line="259" w:lineRule="auto"/>
              <w:rPr>
                <w:sz w:val="22"/>
                <w:szCs w:val="22"/>
              </w:rPr>
            </w:pPr>
            <w:r w:rsidRPr="00DF48E5">
              <w:rPr>
                <w:sz w:val="22"/>
                <w:szCs w:val="22"/>
              </w:rPr>
              <w:t>0,24</w:t>
            </w:r>
          </w:p>
        </w:tc>
      </w:tr>
      <w:tr w:rsidR="007A61DD" w:rsidRPr="00DF48E5" w14:paraId="2D7C3B35" w14:textId="77777777" w:rsidTr="002839C0">
        <w:trPr>
          <w:trHeight w:val="115"/>
        </w:trPr>
        <w:tc>
          <w:tcPr>
            <w:tcW w:w="606" w:type="dxa"/>
            <w:noWrap/>
            <w:vAlign w:val="bottom"/>
            <w:hideMark/>
          </w:tcPr>
          <w:p w14:paraId="3C05FA28" w14:textId="77777777" w:rsidR="007A61DD" w:rsidRPr="00DF48E5" w:rsidRDefault="007A61DD" w:rsidP="002839C0">
            <w:pPr>
              <w:spacing w:after="160" w:line="259" w:lineRule="auto"/>
              <w:rPr>
                <w:sz w:val="22"/>
                <w:szCs w:val="22"/>
              </w:rPr>
            </w:pPr>
            <w:r w:rsidRPr="00DF48E5">
              <w:rPr>
                <w:sz w:val="22"/>
                <w:szCs w:val="22"/>
              </w:rPr>
              <w:t>32</w:t>
            </w:r>
          </w:p>
        </w:tc>
        <w:tc>
          <w:tcPr>
            <w:tcW w:w="1272" w:type="dxa"/>
            <w:noWrap/>
            <w:vAlign w:val="bottom"/>
            <w:hideMark/>
          </w:tcPr>
          <w:p w14:paraId="4C5AB7C8" w14:textId="77777777" w:rsidR="007A61DD" w:rsidRPr="00DF48E5" w:rsidRDefault="007A61DD" w:rsidP="002839C0">
            <w:pPr>
              <w:spacing w:after="160" w:line="259" w:lineRule="auto"/>
              <w:rPr>
                <w:sz w:val="22"/>
                <w:szCs w:val="22"/>
              </w:rPr>
            </w:pPr>
            <w:r w:rsidRPr="00DF48E5">
              <w:rPr>
                <w:sz w:val="22"/>
                <w:szCs w:val="22"/>
              </w:rPr>
              <w:t>120</w:t>
            </w:r>
          </w:p>
        </w:tc>
        <w:tc>
          <w:tcPr>
            <w:tcW w:w="0" w:type="auto"/>
            <w:vAlign w:val="bottom"/>
          </w:tcPr>
          <w:p w14:paraId="4F495909" w14:textId="77777777" w:rsidR="007A61DD" w:rsidRPr="00DF48E5" w:rsidRDefault="007A61DD" w:rsidP="002839C0">
            <w:pPr>
              <w:spacing w:after="160" w:line="259" w:lineRule="auto"/>
              <w:rPr>
                <w:sz w:val="22"/>
                <w:szCs w:val="22"/>
              </w:rPr>
            </w:pPr>
            <w:r w:rsidRPr="00DF48E5">
              <w:rPr>
                <w:sz w:val="22"/>
                <w:szCs w:val="22"/>
              </w:rPr>
              <w:t>-2,41</w:t>
            </w:r>
          </w:p>
        </w:tc>
        <w:tc>
          <w:tcPr>
            <w:tcW w:w="0" w:type="auto"/>
            <w:vAlign w:val="bottom"/>
          </w:tcPr>
          <w:p w14:paraId="4BE97EE4" w14:textId="77777777" w:rsidR="007A61DD" w:rsidRPr="00DF48E5" w:rsidRDefault="007A61DD" w:rsidP="002839C0">
            <w:pPr>
              <w:spacing w:after="160" w:line="259" w:lineRule="auto"/>
              <w:rPr>
                <w:sz w:val="22"/>
                <w:szCs w:val="22"/>
              </w:rPr>
            </w:pPr>
            <w:r w:rsidRPr="00DF48E5">
              <w:rPr>
                <w:sz w:val="22"/>
                <w:szCs w:val="22"/>
              </w:rPr>
              <w:t>0,02</w:t>
            </w:r>
          </w:p>
        </w:tc>
        <w:tc>
          <w:tcPr>
            <w:tcW w:w="0" w:type="auto"/>
            <w:vAlign w:val="bottom"/>
          </w:tcPr>
          <w:p w14:paraId="57B5DBC0" w14:textId="77777777" w:rsidR="007A61DD" w:rsidRPr="00DF48E5" w:rsidRDefault="007A61DD" w:rsidP="002839C0">
            <w:pPr>
              <w:spacing w:after="160" w:line="259" w:lineRule="auto"/>
              <w:rPr>
                <w:sz w:val="22"/>
                <w:szCs w:val="22"/>
              </w:rPr>
            </w:pPr>
            <w:r w:rsidRPr="00DF48E5">
              <w:rPr>
                <w:sz w:val="22"/>
                <w:szCs w:val="22"/>
              </w:rPr>
              <w:t>-2,19</w:t>
            </w:r>
          </w:p>
        </w:tc>
        <w:tc>
          <w:tcPr>
            <w:tcW w:w="0" w:type="auto"/>
            <w:vAlign w:val="bottom"/>
          </w:tcPr>
          <w:p w14:paraId="76BC364E" w14:textId="77777777" w:rsidR="007A61DD" w:rsidRPr="00DF48E5" w:rsidRDefault="007A61DD" w:rsidP="002839C0">
            <w:pPr>
              <w:spacing w:after="160" w:line="259" w:lineRule="auto"/>
              <w:rPr>
                <w:sz w:val="22"/>
                <w:szCs w:val="22"/>
              </w:rPr>
            </w:pPr>
            <w:r w:rsidRPr="00DF48E5">
              <w:rPr>
                <w:sz w:val="22"/>
                <w:szCs w:val="22"/>
              </w:rPr>
              <w:t>0,19</w:t>
            </w:r>
          </w:p>
        </w:tc>
      </w:tr>
      <w:tr w:rsidR="007A61DD" w:rsidRPr="00DF48E5" w14:paraId="28F3FEED" w14:textId="77777777" w:rsidTr="002839C0">
        <w:trPr>
          <w:trHeight w:val="115"/>
        </w:trPr>
        <w:tc>
          <w:tcPr>
            <w:tcW w:w="606" w:type="dxa"/>
            <w:noWrap/>
            <w:vAlign w:val="bottom"/>
            <w:hideMark/>
          </w:tcPr>
          <w:p w14:paraId="11F83740" w14:textId="77777777" w:rsidR="007A61DD" w:rsidRPr="00DF48E5" w:rsidRDefault="007A61DD" w:rsidP="002839C0">
            <w:pPr>
              <w:spacing w:after="160" w:line="259" w:lineRule="auto"/>
              <w:rPr>
                <w:sz w:val="22"/>
                <w:szCs w:val="22"/>
              </w:rPr>
            </w:pPr>
            <w:r w:rsidRPr="00DF48E5">
              <w:rPr>
                <w:sz w:val="22"/>
                <w:szCs w:val="22"/>
              </w:rPr>
              <w:t>64</w:t>
            </w:r>
          </w:p>
        </w:tc>
        <w:tc>
          <w:tcPr>
            <w:tcW w:w="1272" w:type="dxa"/>
            <w:noWrap/>
            <w:vAlign w:val="bottom"/>
            <w:hideMark/>
          </w:tcPr>
          <w:p w14:paraId="7A6C414D" w14:textId="77777777" w:rsidR="007A61DD" w:rsidRPr="00DF48E5" w:rsidRDefault="007A61DD" w:rsidP="002839C0">
            <w:pPr>
              <w:spacing w:after="160" w:line="259" w:lineRule="auto"/>
              <w:rPr>
                <w:sz w:val="22"/>
                <w:szCs w:val="22"/>
              </w:rPr>
            </w:pPr>
            <w:r w:rsidRPr="00DF48E5">
              <w:rPr>
                <w:sz w:val="22"/>
                <w:szCs w:val="22"/>
              </w:rPr>
              <w:t>120</w:t>
            </w:r>
          </w:p>
        </w:tc>
        <w:tc>
          <w:tcPr>
            <w:tcW w:w="0" w:type="auto"/>
            <w:vAlign w:val="bottom"/>
          </w:tcPr>
          <w:p w14:paraId="261229E0" w14:textId="77777777" w:rsidR="007A61DD" w:rsidRPr="00DF48E5" w:rsidRDefault="007A61DD" w:rsidP="002839C0">
            <w:pPr>
              <w:spacing w:after="160" w:line="259" w:lineRule="auto"/>
              <w:rPr>
                <w:sz w:val="22"/>
                <w:szCs w:val="22"/>
              </w:rPr>
            </w:pPr>
            <w:r w:rsidRPr="00DF48E5">
              <w:rPr>
                <w:sz w:val="22"/>
                <w:szCs w:val="22"/>
              </w:rPr>
              <w:t>-2,45</w:t>
            </w:r>
          </w:p>
        </w:tc>
        <w:tc>
          <w:tcPr>
            <w:tcW w:w="0" w:type="auto"/>
            <w:vAlign w:val="bottom"/>
          </w:tcPr>
          <w:p w14:paraId="21DD3671" w14:textId="77777777" w:rsidR="007A61DD" w:rsidRPr="00DF48E5" w:rsidRDefault="007A61DD" w:rsidP="002839C0">
            <w:pPr>
              <w:spacing w:after="160" w:line="259" w:lineRule="auto"/>
              <w:rPr>
                <w:sz w:val="22"/>
                <w:szCs w:val="22"/>
              </w:rPr>
            </w:pPr>
            <w:r w:rsidRPr="00DF48E5">
              <w:rPr>
                <w:sz w:val="22"/>
                <w:szCs w:val="22"/>
              </w:rPr>
              <w:t>0,05</w:t>
            </w:r>
          </w:p>
        </w:tc>
        <w:tc>
          <w:tcPr>
            <w:tcW w:w="0" w:type="auto"/>
            <w:vAlign w:val="bottom"/>
          </w:tcPr>
          <w:p w14:paraId="3E7E4C24" w14:textId="77777777" w:rsidR="007A61DD" w:rsidRPr="00DF48E5" w:rsidRDefault="007A61DD" w:rsidP="002839C0">
            <w:pPr>
              <w:spacing w:after="160" w:line="259" w:lineRule="auto"/>
              <w:rPr>
                <w:sz w:val="22"/>
                <w:szCs w:val="22"/>
              </w:rPr>
            </w:pPr>
            <w:r w:rsidRPr="00DF48E5">
              <w:rPr>
                <w:sz w:val="22"/>
                <w:szCs w:val="22"/>
              </w:rPr>
              <w:t>-2,38</w:t>
            </w:r>
          </w:p>
        </w:tc>
        <w:tc>
          <w:tcPr>
            <w:tcW w:w="0" w:type="auto"/>
            <w:vAlign w:val="bottom"/>
          </w:tcPr>
          <w:p w14:paraId="0E3BD8AC" w14:textId="77777777" w:rsidR="007A61DD" w:rsidRPr="00DF48E5" w:rsidRDefault="007A61DD" w:rsidP="002839C0">
            <w:pPr>
              <w:spacing w:after="160" w:line="259" w:lineRule="auto"/>
              <w:rPr>
                <w:sz w:val="22"/>
                <w:szCs w:val="22"/>
              </w:rPr>
            </w:pPr>
            <w:r w:rsidRPr="00DF48E5">
              <w:rPr>
                <w:sz w:val="22"/>
                <w:szCs w:val="22"/>
              </w:rPr>
              <w:t>0,14</w:t>
            </w:r>
          </w:p>
        </w:tc>
      </w:tr>
      <w:tr w:rsidR="007A61DD" w:rsidRPr="00DF48E5" w14:paraId="1B821C7D" w14:textId="77777777" w:rsidTr="002839C0">
        <w:trPr>
          <w:trHeight w:val="115"/>
        </w:trPr>
        <w:tc>
          <w:tcPr>
            <w:tcW w:w="606" w:type="dxa"/>
            <w:noWrap/>
            <w:vAlign w:val="bottom"/>
            <w:hideMark/>
          </w:tcPr>
          <w:p w14:paraId="338785AB" w14:textId="77777777" w:rsidR="007A61DD" w:rsidRPr="00DF48E5" w:rsidRDefault="007A61DD" w:rsidP="002839C0">
            <w:pPr>
              <w:spacing w:after="160" w:line="259" w:lineRule="auto"/>
              <w:rPr>
                <w:sz w:val="22"/>
                <w:szCs w:val="22"/>
              </w:rPr>
            </w:pPr>
            <w:r w:rsidRPr="00DF48E5">
              <w:rPr>
                <w:sz w:val="22"/>
                <w:szCs w:val="22"/>
              </w:rPr>
              <w:t>128</w:t>
            </w:r>
          </w:p>
        </w:tc>
        <w:tc>
          <w:tcPr>
            <w:tcW w:w="1272" w:type="dxa"/>
            <w:noWrap/>
            <w:vAlign w:val="bottom"/>
            <w:hideMark/>
          </w:tcPr>
          <w:p w14:paraId="711FB41B" w14:textId="77777777" w:rsidR="007A61DD" w:rsidRPr="00DF48E5" w:rsidRDefault="007A61DD" w:rsidP="002839C0">
            <w:pPr>
              <w:spacing w:after="160" w:line="259" w:lineRule="auto"/>
              <w:rPr>
                <w:sz w:val="22"/>
                <w:szCs w:val="22"/>
              </w:rPr>
            </w:pPr>
            <w:r w:rsidRPr="00DF48E5">
              <w:rPr>
                <w:sz w:val="22"/>
                <w:szCs w:val="22"/>
              </w:rPr>
              <w:t>120</w:t>
            </w:r>
          </w:p>
        </w:tc>
        <w:tc>
          <w:tcPr>
            <w:tcW w:w="0" w:type="auto"/>
            <w:vAlign w:val="bottom"/>
          </w:tcPr>
          <w:p w14:paraId="684D587B" w14:textId="77777777" w:rsidR="007A61DD" w:rsidRPr="00DF48E5" w:rsidRDefault="007A61DD" w:rsidP="002839C0">
            <w:pPr>
              <w:spacing w:after="160" w:line="259" w:lineRule="auto"/>
              <w:rPr>
                <w:sz w:val="22"/>
                <w:szCs w:val="22"/>
              </w:rPr>
            </w:pPr>
            <w:r w:rsidRPr="00DF48E5">
              <w:rPr>
                <w:sz w:val="22"/>
                <w:szCs w:val="22"/>
              </w:rPr>
              <w:t>-2,40</w:t>
            </w:r>
          </w:p>
        </w:tc>
        <w:tc>
          <w:tcPr>
            <w:tcW w:w="0" w:type="auto"/>
            <w:vAlign w:val="bottom"/>
          </w:tcPr>
          <w:p w14:paraId="7A485D71" w14:textId="77777777" w:rsidR="007A61DD" w:rsidRPr="00DF48E5" w:rsidRDefault="007A61DD" w:rsidP="002839C0">
            <w:pPr>
              <w:spacing w:after="160" w:line="259" w:lineRule="auto"/>
              <w:rPr>
                <w:sz w:val="22"/>
                <w:szCs w:val="22"/>
              </w:rPr>
            </w:pPr>
            <w:r w:rsidRPr="00DF48E5">
              <w:rPr>
                <w:sz w:val="22"/>
                <w:szCs w:val="22"/>
              </w:rPr>
              <w:t>0,02</w:t>
            </w:r>
          </w:p>
        </w:tc>
        <w:tc>
          <w:tcPr>
            <w:tcW w:w="0" w:type="auto"/>
            <w:vAlign w:val="bottom"/>
          </w:tcPr>
          <w:p w14:paraId="4535B46F" w14:textId="77777777" w:rsidR="007A61DD" w:rsidRPr="00DF48E5" w:rsidRDefault="007A61DD" w:rsidP="002839C0">
            <w:pPr>
              <w:spacing w:after="160" w:line="259" w:lineRule="auto"/>
              <w:rPr>
                <w:sz w:val="22"/>
                <w:szCs w:val="22"/>
              </w:rPr>
            </w:pPr>
            <w:r w:rsidRPr="00DF48E5">
              <w:rPr>
                <w:sz w:val="22"/>
                <w:szCs w:val="22"/>
              </w:rPr>
              <w:t>-2,44</w:t>
            </w:r>
          </w:p>
        </w:tc>
        <w:tc>
          <w:tcPr>
            <w:tcW w:w="0" w:type="auto"/>
            <w:vAlign w:val="bottom"/>
          </w:tcPr>
          <w:p w14:paraId="3857CDE2" w14:textId="77777777" w:rsidR="007A61DD" w:rsidRPr="00DF48E5" w:rsidRDefault="007A61DD" w:rsidP="002839C0">
            <w:pPr>
              <w:spacing w:after="160" w:line="259" w:lineRule="auto"/>
              <w:rPr>
                <w:sz w:val="22"/>
                <w:szCs w:val="22"/>
              </w:rPr>
            </w:pPr>
            <w:r w:rsidRPr="00DF48E5">
              <w:rPr>
                <w:sz w:val="22"/>
                <w:szCs w:val="22"/>
              </w:rPr>
              <w:t>0,08</w:t>
            </w:r>
          </w:p>
        </w:tc>
      </w:tr>
    </w:tbl>
    <w:p w14:paraId="103366F7" w14:textId="77777777" w:rsidR="007A61DD" w:rsidRPr="00DC41EF" w:rsidRDefault="007A61DD" w:rsidP="00DC41EF">
      <w:pPr>
        <w:rPr>
          <w:lang w:val="en-GB" w:eastAsia="zh-CN"/>
        </w:rPr>
      </w:pPr>
    </w:p>
    <w:p w14:paraId="1423E38D" w14:textId="7545A5F4" w:rsidR="00CF4393" w:rsidRDefault="00CF4393" w:rsidP="00CF4393">
      <w:pPr>
        <w:pStyle w:val="Heading3"/>
      </w:pPr>
      <w:r>
        <w:lastRenderedPageBreak/>
        <w:t>PRS-RSRPP absolute accuracy requirement</w:t>
      </w:r>
      <w:r w:rsidR="00EA4B5B">
        <w:t>s</w:t>
      </w:r>
      <w:r>
        <w:t xml:space="preserve"> for FR1</w:t>
      </w:r>
      <w:r w:rsidR="00EA4B5B">
        <w:t xml:space="preserve"> and FR2</w:t>
      </w:r>
      <w:r>
        <w:t xml:space="preserve"> for reduced number of samples.</w:t>
      </w:r>
    </w:p>
    <w:p w14:paraId="17F94F73" w14:textId="564AE002" w:rsidR="00C11ECF" w:rsidRDefault="007707A3" w:rsidP="000F6AF9">
      <w:pPr>
        <w:rPr>
          <w:sz w:val="22"/>
          <w:szCs w:val="22"/>
          <w:lang w:val="en-GB" w:eastAsia="zh-CN"/>
        </w:rPr>
      </w:pPr>
      <w:r>
        <w:rPr>
          <w:sz w:val="22"/>
          <w:szCs w:val="22"/>
          <w:lang w:val="en-GB" w:eastAsia="zh-CN"/>
        </w:rPr>
        <w:t>PRS-RSRPP a</w:t>
      </w:r>
      <w:r w:rsidR="008A14E6">
        <w:rPr>
          <w:sz w:val="22"/>
          <w:szCs w:val="22"/>
          <w:lang w:val="en-GB" w:eastAsia="zh-CN"/>
        </w:rPr>
        <w:t>bsolute accuracy requirements for FR1 and FR2</w:t>
      </w:r>
      <w:r w:rsidR="00A73C6B">
        <w:rPr>
          <w:sz w:val="22"/>
          <w:szCs w:val="22"/>
          <w:lang w:val="en-GB" w:eastAsia="zh-CN"/>
        </w:rPr>
        <w:t xml:space="preserve"> for reduced number of samples </w:t>
      </w:r>
      <w:r w:rsidR="00B30898">
        <w:rPr>
          <w:sz w:val="22"/>
          <w:szCs w:val="22"/>
          <w:lang w:val="en-GB" w:eastAsia="zh-CN"/>
        </w:rPr>
        <w:t>are</w:t>
      </w:r>
      <w:r w:rsidR="00A73C6B">
        <w:rPr>
          <w:sz w:val="22"/>
          <w:szCs w:val="22"/>
          <w:lang w:val="en-GB" w:eastAsia="zh-CN"/>
        </w:rPr>
        <w:t xml:space="preserve"> yet to be specified. In one of the previous chapters</w:t>
      </w:r>
      <w:r w:rsidR="00912975">
        <w:rPr>
          <w:sz w:val="22"/>
          <w:szCs w:val="22"/>
          <w:lang w:val="en-GB" w:eastAsia="zh-CN"/>
        </w:rPr>
        <w:t>,</w:t>
      </w:r>
      <w:r w:rsidR="00A73C6B">
        <w:rPr>
          <w:sz w:val="22"/>
          <w:szCs w:val="22"/>
          <w:lang w:val="en-GB" w:eastAsia="zh-CN"/>
        </w:rPr>
        <w:t xml:space="preserve"> we presented our view on the higher side conditions for PRS-RSRP and UE Rx-Tx measurement with reduced number of samples.</w:t>
      </w:r>
      <w:r w:rsidR="00912975">
        <w:rPr>
          <w:sz w:val="22"/>
          <w:szCs w:val="22"/>
          <w:lang w:val="en-GB" w:eastAsia="zh-CN"/>
        </w:rPr>
        <w:t xml:space="preserve"> In our view same value</w:t>
      </w:r>
      <w:r w:rsidR="00C92251">
        <w:rPr>
          <w:sz w:val="22"/>
          <w:szCs w:val="22"/>
          <w:lang w:val="en-GB" w:eastAsia="zh-CN"/>
        </w:rPr>
        <w:t>,</w:t>
      </w:r>
      <w:r w:rsidR="00912975">
        <w:rPr>
          <w:sz w:val="22"/>
          <w:szCs w:val="22"/>
          <w:lang w:val="en-GB" w:eastAsia="zh-CN"/>
        </w:rPr>
        <w:t xml:space="preserve"> </w:t>
      </w:r>
      <w:r w:rsidR="00C92251" w:rsidRPr="00DF48E5">
        <w:rPr>
          <w:sz w:val="22"/>
          <w:szCs w:val="22"/>
          <w:lang w:val="en-GB" w:eastAsia="zh-CN"/>
        </w:rPr>
        <w:t>i.e., Es/Iot ≥ 0dB</w:t>
      </w:r>
      <w:r w:rsidR="00C92251">
        <w:rPr>
          <w:sz w:val="22"/>
          <w:szCs w:val="22"/>
          <w:lang w:val="en-GB" w:eastAsia="zh-CN"/>
        </w:rPr>
        <w:t xml:space="preserve">, can be used </w:t>
      </w:r>
      <w:r w:rsidR="00C43CF4">
        <w:rPr>
          <w:sz w:val="22"/>
          <w:szCs w:val="22"/>
          <w:lang w:val="en-GB" w:eastAsia="zh-CN"/>
        </w:rPr>
        <w:t>as</w:t>
      </w:r>
      <w:r w:rsidR="00912975">
        <w:rPr>
          <w:sz w:val="22"/>
          <w:szCs w:val="22"/>
          <w:lang w:val="en-GB" w:eastAsia="zh-CN"/>
        </w:rPr>
        <w:t xml:space="preserve"> higher side-conditions for PRS-RSRPP </w:t>
      </w:r>
      <w:r w:rsidR="00C43CF4">
        <w:rPr>
          <w:sz w:val="22"/>
          <w:szCs w:val="22"/>
          <w:lang w:val="en-GB" w:eastAsia="zh-CN"/>
        </w:rPr>
        <w:t>accuracy requirement</w:t>
      </w:r>
      <w:r w:rsidR="00912975">
        <w:rPr>
          <w:sz w:val="22"/>
          <w:szCs w:val="22"/>
          <w:lang w:val="en-GB" w:eastAsia="zh-CN"/>
        </w:rPr>
        <w:t xml:space="preserve"> </w:t>
      </w:r>
      <w:r w:rsidR="00C43CF4">
        <w:rPr>
          <w:sz w:val="22"/>
          <w:szCs w:val="22"/>
          <w:lang w:val="en-GB" w:eastAsia="zh-CN"/>
        </w:rPr>
        <w:t>for</w:t>
      </w:r>
      <w:r w:rsidR="00912975">
        <w:rPr>
          <w:sz w:val="22"/>
          <w:szCs w:val="22"/>
          <w:lang w:val="en-GB" w:eastAsia="zh-CN"/>
        </w:rPr>
        <w:t xml:space="preserve"> reduced number of sample</w:t>
      </w:r>
      <w:r w:rsidR="00D278FD">
        <w:rPr>
          <w:sz w:val="22"/>
          <w:szCs w:val="22"/>
          <w:lang w:val="en-GB" w:eastAsia="zh-CN"/>
        </w:rPr>
        <w:t>s</w:t>
      </w:r>
      <w:r w:rsidR="00C92251">
        <w:rPr>
          <w:sz w:val="22"/>
          <w:szCs w:val="22"/>
          <w:lang w:val="en-GB" w:eastAsia="zh-CN"/>
        </w:rPr>
        <w:t>.</w:t>
      </w:r>
      <w:r w:rsidR="009A74DD">
        <w:rPr>
          <w:sz w:val="22"/>
          <w:szCs w:val="22"/>
          <w:lang w:val="en-GB" w:eastAsia="zh-CN"/>
        </w:rPr>
        <w:t xml:space="preserve"> In addition, i</w:t>
      </w:r>
      <w:r w:rsidR="00C11ECF">
        <w:rPr>
          <w:sz w:val="22"/>
          <w:szCs w:val="22"/>
          <w:lang w:val="en-GB" w:eastAsia="zh-CN"/>
        </w:rPr>
        <w:t>n RAN4#104e</w:t>
      </w:r>
      <w:r w:rsidR="00665F14">
        <w:rPr>
          <w:sz w:val="22"/>
          <w:szCs w:val="22"/>
          <w:lang w:val="en-GB" w:eastAsia="zh-CN"/>
        </w:rPr>
        <w:t>,</w:t>
      </w:r>
      <w:r w:rsidR="00C11ECF">
        <w:rPr>
          <w:sz w:val="22"/>
          <w:szCs w:val="22"/>
          <w:lang w:val="en-GB" w:eastAsia="zh-CN"/>
        </w:rPr>
        <w:t xml:space="preserve"> </w:t>
      </w:r>
      <w:r w:rsidR="002438CC">
        <w:rPr>
          <w:sz w:val="22"/>
          <w:szCs w:val="22"/>
          <w:lang w:val="en-GB" w:eastAsia="zh-CN"/>
        </w:rPr>
        <w:t xml:space="preserve">it </w:t>
      </w:r>
      <w:r w:rsidR="00C11ECF">
        <w:rPr>
          <w:sz w:val="22"/>
          <w:szCs w:val="22"/>
          <w:lang w:val="en-GB" w:eastAsia="zh-CN"/>
        </w:rPr>
        <w:t>was agreed</w:t>
      </w:r>
      <w:r w:rsidR="002438CC">
        <w:rPr>
          <w:sz w:val="22"/>
          <w:szCs w:val="22"/>
          <w:lang w:val="en-GB" w:eastAsia="zh-CN"/>
        </w:rPr>
        <w:t xml:space="preserve"> to use same </w:t>
      </w:r>
      <w:r w:rsidR="006E5BEA">
        <w:rPr>
          <w:sz w:val="22"/>
          <w:szCs w:val="22"/>
          <w:lang w:val="en-GB" w:eastAsia="zh-CN"/>
        </w:rPr>
        <w:t xml:space="preserve">PRS Es/Iot as used for PRS-RSRP absolute accuracy requirement </w:t>
      </w:r>
      <w:r w:rsidR="003160ED">
        <w:rPr>
          <w:sz w:val="22"/>
          <w:szCs w:val="22"/>
          <w:lang w:val="en-GB" w:eastAsia="zh-CN"/>
        </w:rPr>
        <w:t>to specify absolute accuracy requirement for PRS-RSRPP measurement with reduced number of samples.</w:t>
      </w:r>
    </w:p>
    <w:p w14:paraId="2564B828" w14:textId="214C3560" w:rsidR="00C11ECF" w:rsidRPr="00C11ECF" w:rsidRDefault="00C11ECF" w:rsidP="00C11ECF">
      <w:pPr>
        <w:spacing w:before="120" w:after="120"/>
        <w:rPr>
          <w:i/>
          <w:iCs/>
          <w:sz w:val="22"/>
          <w:szCs w:val="22"/>
          <w:lang w:val="en-US" w:eastAsia="zh-CN"/>
        </w:rPr>
      </w:pPr>
      <w:r w:rsidRPr="00C11ECF">
        <w:rPr>
          <w:b/>
          <w:i/>
          <w:iCs/>
          <w:sz w:val="22"/>
          <w:szCs w:val="22"/>
          <w:u w:val="single"/>
          <w:lang w:val="en-US" w:eastAsia="ko-KR"/>
        </w:rPr>
        <w:t>PRS-RSRPP accuracy with 1 sample</w:t>
      </w:r>
    </w:p>
    <w:p w14:paraId="23F99433" w14:textId="77777777" w:rsidR="00C11ECF" w:rsidRPr="00C11ECF" w:rsidRDefault="00C11ECF" w:rsidP="00C11ECF">
      <w:pPr>
        <w:rPr>
          <w:rFonts w:eastAsiaTheme="minorEastAsia"/>
          <w:b/>
          <w:bCs/>
          <w:i/>
          <w:iCs/>
          <w:sz w:val="22"/>
          <w:szCs w:val="22"/>
          <w:u w:val="single"/>
          <w:lang w:val="en-US" w:eastAsia="zh-CN"/>
        </w:rPr>
      </w:pPr>
      <w:r w:rsidRPr="00C11ECF">
        <w:rPr>
          <w:rFonts w:eastAsiaTheme="minorEastAsia"/>
          <w:b/>
          <w:bCs/>
          <w:i/>
          <w:iCs/>
          <w:sz w:val="22"/>
          <w:szCs w:val="22"/>
          <w:u w:val="single"/>
          <w:lang w:val="en-US" w:eastAsia="zh-CN"/>
        </w:rPr>
        <w:t>Agreements</w:t>
      </w:r>
      <w:r w:rsidRPr="00C11ECF">
        <w:rPr>
          <w:rFonts w:eastAsiaTheme="minorEastAsia"/>
          <w:i/>
          <w:iCs/>
          <w:sz w:val="22"/>
          <w:szCs w:val="22"/>
          <w:lang w:val="en-US" w:eastAsia="zh-CN"/>
        </w:rPr>
        <w:t>:</w:t>
      </w:r>
    </w:p>
    <w:p w14:paraId="38B72ED0" w14:textId="77777777" w:rsidR="00C11ECF" w:rsidRPr="00C11ECF" w:rsidRDefault="00C11ECF" w:rsidP="00C11ECF">
      <w:pPr>
        <w:pStyle w:val="ListParagraph"/>
        <w:numPr>
          <w:ilvl w:val="0"/>
          <w:numId w:val="23"/>
        </w:numPr>
        <w:spacing w:after="0" w:line="240" w:lineRule="auto"/>
        <w:ind w:firstLineChars="0"/>
        <w:contextualSpacing/>
        <w:rPr>
          <w:i/>
          <w:iCs/>
          <w:lang w:eastAsia="zh-CN"/>
        </w:rPr>
      </w:pPr>
      <w:r w:rsidRPr="00C11ECF">
        <w:rPr>
          <w:i/>
          <w:iCs/>
          <w:lang w:eastAsia="zh-CN"/>
        </w:rPr>
        <w:t>Define PRS-RSRPP absolute accuracy requirements with 1 sample for same number of repetitions and side conditions (PRS Es/Iot) as used for PRS-RSRP absolute accuracy requirements with 1 sample.</w:t>
      </w:r>
    </w:p>
    <w:p w14:paraId="53533606" w14:textId="77777777" w:rsidR="002D4170" w:rsidRDefault="002D4170" w:rsidP="000F6AF9">
      <w:pPr>
        <w:rPr>
          <w:sz w:val="22"/>
          <w:szCs w:val="22"/>
          <w:lang w:val="en-GB" w:eastAsia="zh-CN"/>
        </w:rPr>
      </w:pPr>
    </w:p>
    <w:p w14:paraId="651B32AC" w14:textId="34577315" w:rsidR="00AC51E7" w:rsidRDefault="00DC0468" w:rsidP="002D4170">
      <w:pPr>
        <w:rPr>
          <w:sz w:val="22"/>
          <w:szCs w:val="22"/>
          <w:lang w:val="en-GB" w:eastAsia="zh-CN"/>
        </w:rPr>
      </w:pPr>
      <w:r>
        <w:rPr>
          <w:sz w:val="22"/>
          <w:szCs w:val="22"/>
          <w:lang w:val="en-GB" w:eastAsia="zh-CN"/>
        </w:rPr>
        <w:t>In this regard</w:t>
      </w:r>
      <w:r w:rsidR="002D4170">
        <w:rPr>
          <w:sz w:val="22"/>
          <w:szCs w:val="22"/>
          <w:lang w:val="en-GB" w:eastAsia="zh-CN"/>
        </w:rPr>
        <w:t xml:space="preserve"> we propose to remove bracket </w:t>
      </w:r>
      <w:r w:rsidR="002D4170" w:rsidRPr="00DF48E5">
        <w:rPr>
          <w:sz w:val="22"/>
          <w:szCs w:val="22"/>
          <w:lang w:val="en-GB" w:eastAsia="zh-CN"/>
        </w:rPr>
        <w:t>from Es/Iot ≥ -6dB in the side condition for PRS-RSRPP absolute accuracy requirements for FR1 and FR2 for reduced number of samples</w:t>
      </w:r>
      <w:r w:rsidR="002D4170">
        <w:rPr>
          <w:sz w:val="22"/>
          <w:szCs w:val="22"/>
          <w:lang w:val="en-GB" w:eastAsia="zh-CN"/>
        </w:rPr>
        <w:t>.</w:t>
      </w:r>
      <w:r w:rsidR="00912975">
        <w:rPr>
          <w:sz w:val="22"/>
          <w:szCs w:val="22"/>
          <w:lang w:val="en-GB" w:eastAsia="zh-CN"/>
        </w:rPr>
        <w:t xml:space="preserve"> </w:t>
      </w:r>
    </w:p>
    <w:p w14:paraId="79B4E271" w14:textId="77777777" w:rsidR="00A73C6B" w:rsidRPr="00AC0141" w:rsidRDefault="00A73C6B" w:rsidP="000F6AF9">
      <w:pPr>
        <w:rPr>
          <w:sz w:val="22"/>
          <w:szCs w:val="22"/>
          <w:lang w:val="en-GB" w:eastAsia="zh-CN"/>
        </w:rPr>
      </w:pPr>
    </w:p>
    <w:p w14:paraId="17346B65" w14:textId="12403487" w:rsidR="000F6AF9" w:rsidRPr="00DF48E5" w:rsidRDefault="000F6AF9" w:rsidP="000F6AF9">
      <w:pPr>
        <w:rPr>
          <w:sz w:val="22"/>
          <w:szCs w:val="22"/>
          <w:lang w:val="en-GB" w:eastAsia="zh-CN"/>
        </w:rPr>
      </w:pPr>
      <w:r w:rsidRPr="00DF48E5">
        <w:rPr>
          <w:b/>
          <w:bCs/>
          <w:sz w:val="22"/>
          <w:szCs w:val="22"/>
          <w:u w:val="single"/>
          <w:lang w:val="en-GB" w:eastAsia="zh-CN"/>
        </w:rPr>
        <w:t xml:space="preserve">Proposal </w:t>
      </w:r>
      <w:r w:rsidR="00A36C44">
        <w:rPr>
          <w:b/>
          <w:bCs/>
          <w:sz w:val="22"/>
          <w:szCs w:val="22"/>
          <w:u w:val="single"/>
          <w:lang w:val="en-GB" w:eastAsia="zh-CN"/>
        </w:rPr>
        <w:t>9</w:t>
      </w:r>
      <w:r w:rsidRPr="00DF48E5">
        <w:rPr>
          <w:sz w:val="22"/>
          <w:szCs w:val="22"/>
          <w:lang w:val="en-GB" w:eastAsia="zh-CN"/>
        </w:rPr>
        <w:t xml:space="preserve">: </w:t>
      </w:r>
      <w:r w:rsidR="008A216F" w:rsidRPr="00DF48E5">
        <w:rPr>
          <w:sz w:val="22"/>
          <w:szCs w:val="22"/>
          <w:lang w:val="en-GB" w:eastAsia="zh-CN"/>
        </w:rPr>
        <w:t>Use PRS-RSRP higher side condition</w:t>
      </w:r>
      <w:r w:rsidR="00EA4B5B" w:rsidRPr="00DF48E5">
        <w:rPr>
          <w:sz w:val="22"/>
          <w:szCs w:val="22"/>
          <w:lang w:val="en-GB" w:eastAsia="zh-CN"/>
        </w:rPr>
        <w:t>,</w:t>
      </w:r>
      <w:r w:rsidR="0065552B" w:rsidRPr="00DF48E5">
        <w:rPr>
          <w:sz w:val="22"/>
          <w:szCs w:val="22"/>
          <w:lang w:val="en-GB" w:eastAsia="zh-CN"/>
        </w:rPr>
        <w:t xml:space="preserve"> i.e., Es/Iot</w:t>
      </w:r>
      <w:r w:rsidR="00EA4B5B" w:rsidRPr="00DF48E5">
        <w:rPr>
          <w:sz w:val="22"/>
          <w:szCs w:val="22"/>
          <w:lang w:val="en-GB" w:eastAsia="zh-CN"/>
        </w:rPr>
        <w:t xml:space="preserve"> ≥ 0dB,</w:t>
      </w:r>
      <w:r w:rsidR="008A216F" w:rsidRPr="00DF48E5">
        <w:rPr>
          <w:sz w:val="22"/>
          <w:szCs w:val="22"/>
          <w:lang w:val="en-GB" w:eastAsia="zh-CN"/>
        </w:rPr>
        <w:t xml:space="preserve"> for PRS-RSRPP absolute accuracy requirement</w:t>
      </w:r>
      <w:r w:rsidR="00EA4B5B" w:rsidRPr="00DF48E5">
        <w:rPr>
          <w:sz w:val="22"/>
          <w:szCs w:val="22"/>
          <w:lang w:val="en-GB" w:eastAsia="zh-CN"/>
        </w:rPr>
        <w:t>s</w:t>
      </w:r>
      <w:r w:rsidR="008A216F" w:rsidRPr="00DF48E5">
        <w:rPr>
          <w:sz w:val="22"/>
          <w:szCs w:val="22"/>
          <w:lang w:val="en-GB" w:eastAsia="zh-CN"/>
        </w:rPr>
        <w:t xml:space="preserve"> for FR1</w:t>
      </w:r>
      <w:r w:rsidR="00EA4B5B" w:rsidRPr="00DF48E5">
        <w:rPr>
          <w:sz w:val="22"/>
          <w:szCs w:val="22"/>
          <w:lang w:val="en-GB" w:eastAsia="zh-CN"/>
        </w:rPr>
        <w:t xml:space="preserve"> and FR2</w:t>
      </w:r>
      <w:r w:rsidR="008A216F" w:rsidRPr="00DF48E5">
        <w:rPr>
          <w:sz w:val="22"/>
          <w:szCs w:val="22"/>
          <w:lang w:val="en-GB" w:eastAsia="zh-CN"/>
        </w:rPr>
        <w:t xml:space="preserve"> for reduced number of samples.</w:t>
      </w:r>
    </w:p>
    <w:p w14:paraId="100F40C5" w14:textId="77777777" w:rsidR="005312E7" w:rsidRPr="00DF48E5" w:rsidRDefault="005312E7" w:rsidP="000F6AF9">
      <w:pPr>
        <w:rPr>
          <w:sz w:val="22"/>
          <w:szCs w:val="22"/>
          <w:lang w:val="en-GB" w:eastAsia="zh-CN"/>
        </w:rPr>
      </w:pPr>
    </w:p>
    <w:p w14:paraId="5AFAB957" w14:textId="7A584BC5" w:rsidR="005312E7" w:rsidRPr="00DF48E5" w:rsidRDefault="005312E7" w:rsidP="000F6AF9">
      <w:pPr>
        <w:rPr>
          <w:sz w:val="22"/>
          <w:szCs w:val="22"/>
          <w:lang w:val="en-GB" w:eastAsia="zh-CN"/>
        </w:rPr>
      </w:pPr>
      <w:r w:rsidRPr="00DF48E5">
        <w:rPr>
          <w:b/>
          <w:bCs/>
          <w:sz w:val="22"/>
          <w:szCs w:val="22"/>
          <w:u w:val="single"/>
          <w:lang w:val="en-GB" w:eastAsia="zh-CN"/>
        </w:rPr>
        <w:t xml:space="preserve">Proposal </w:t>
      </w:r>
      <w:r w:rsidR="00A36C44">
        <w:rPr>
          <w:b/>
          <w:bCs/>
          <w:sz w:val="22"/>
          <w:szCs w:val="22"/>
          <w:u w:val="single"/>
          <w:lang w:val="en-GB" w:eastAsia="zh-CN"/>
        </w:rPr>
        <w:t>10</w:t>
      </w:r>
      <w:r w:rsidRPr="00DF48E5">
        <w:rPr>
          <w:sz w:val="22"/>
          <w:szCs w:val="22"/>
          <w:lang w:val="en-GB" w:eastAsia="zh-CN"/>
        </w:rPr>
        <w:t xml:space="preserve">: </w:t>
      </w:r>
      <w:r w:rsidR="00071869" w:rsidRPr="00DF48E5">
        <w:rPr>
          <w:sz w:val="22"/>
          <w:szCs w:val="22"/>
          <w:lang w:val="en-GB" w:eastAsia="zh-CN"/>
        </w:rPr>
        <w:t xml:space="preserve">Remove bracket from Es/Iot ≥ -6dB </w:t>
      </w:r>
      <w:r w:rsidR="00EF439B" w:rsidRPr="00DF48E5">
        <w:rPr>
          <w:sz w:val="22"/>
          <w:szCs w:val="22"/>
          <w:lang w:val="en-GB" w:eastAsia="zh-CN"/>
        </w:rPr>
        <w:t xml:space="preserve">in the </w:t>
      </w:r>
      <w:r w:rsidR="00B2717F" w:rsidRPr="00DF48E5">
        <w:rPr>
          <w:sz w:val="22"/>
          <w:szCs w:val="22"/>
          <w:lang w:val="en-GB" w:eastAsia="zh-CN"/>
        </w:rPr>
        <w:t>side condition for PRS-RSRPP absolute accuracy requirements for FR1 and FR2 for reduced number of samples</w:t>
      </w:r>
      <w:r w:rsidR="00EF439B" w:rsidRPr="00DF48E5">
        <w:rPr>
          <w:sz w:val="22"/>
          <w:szCs w:val="22"/>
          <w:lang w:val="en-GB" w:eastAsia="zh-CN"/>
        </w:rPr>
        <w:t>.</w:t>
      </w:r>
    </w:p>
    <w:p w14:paraId="7BD28E04" w14:textId="74A483AD" w:rsidR="00DA0981" w:rsidRDefault="001B59FE" w:rsidP="001B59FE">
      <w:pPr>
        <w:pStyle w:val="Heading1"/>
      </w:pPr>
      <w:r>
        <w:t>Summary</w:t>
      </w:r>
    </w:p>
    <w:p w14:paraId="446F11DE" w14:textId="610AE9BC" w:rsidR="00C90CAB" w:rsidRDefault="00B679EA">
      <w:pPr>
        <w:spacing w:afterLines="50" w:after="120"/>
        <w:rPr>
          <w:sz w:val="22"/>
          <w:szCs w:val="22"/>
          <w:lang w:eastAsia="zh-CN"/>
        </w:rPr>
      </w:pPr>
      <w:r w:rsidRPr="00DF48E5">
        <w:rPr>
          <w:sz w:val="22"/>
          <w:szCs w:val="22"/>
          <w:lang w:eastAsia="zh-CN"/>
        </w:rPr>
        <w:t>In this contribution we presented our view on the remaining RRM issues that are related to Rel. 17 NR positioning</w:t>
      </w:r>
      <w:r w:rsidR="00474C73" w:rsidRPr="00DF48E5">
        <w:rPr>
          <w:sz w:val="22"/>
          <w:szCs w:val="22"/>
          <w:lang w:eastAsia="zh-CN"/>
        </w:rPr>
        <w:t>.</w:t>
      </w:r>
      <w:r w:rsidRPr="00DF48E5">
        <w:rPr>
          <w:sz w:val="22"/>
          <w:szCs w:val="22"/>
          <w:lang w:eastAsia="zh-CN"/>
        </w:rPr>
        <w:t xml:space="preserve"> </w:t>
      </w:r>
      <w:r w:rsidR="00030D53" w:rsidRPr="00DF48E5">
        <w:rPr>
          <w:sz w:val="22"/>
          <w:szCs w:val="22"/>
          <w:lang w:eastAsia="zh-CN"/>
        </w:rPr>
        <w:t>Presented d</w:t>
      </w:r>
      <w:r w:rsidR="00C90CAB" w:rsidRPr="00DF48E5">
        <w:rPr>
          <w:sz w:val="22"/>
          <w:szCs w:val="22"/>
          <w:lang w:eastAsia="zh-CN"/>
        </w:rPr>
        <w:t>iscussion and evaluations can be summarized in terms of the following observations and proposals:</w:t>
      </w:r>
    </w:p>
    <w:p w14:paraId="0693B223" w14:textId="77777777" w:rsidR="000A0EE5" w:rsidRDefault="00A36C44" w:rsidP="00A36C44">
      <w:pPr>
        <w:rPr>
          <w:sz w:val="22"/>
          <w:szCs w:val="22"/>
          <w:lang w:val="en-US"/>
        </w:rPr>
      </w:pPr>
      <w:r w:rsidRPr="00DF48E5">
        <w:rPr>
          <w:b/>
          <w:bCs/>
          <w:sz w:val="22"/>
          <w:szCs w:val="22"/>
          <w:u w:val="single"/>
          <w:lang w:val="en-US"/>
        </w:rPr>
        <w:t xml:space="preserve">Observation </w:t>
      </w:r>
      <w:r>
        <w:rPr>
          <w:b/>
          <w:bCs/>
          <w:sz w:val="22"/>
          <w:szCs w:val="22"/>
          <w:u w:val="single"/>
          <w:lang w:val="en-US"/>
        </w:rPr>
        <w:t>1</w:t>
      </w:r>
      <w:r w:rsidRPr="00DF48E5">
        <w:rPr>
          <w:sz w:val="22"/>
          <w:szCs w:val="22"/>
          <w:lang w:val="en-US"/>
        </w:rPr>
        <w:t xml:space="preserve">: </w:t>
      </w:r>
      <w:r>
        <w:rPr>
          <w:sz w:val="22"/>
          <w:szCs w:val="22"/>
          <w:lang w:val="en-US"/>
        </w:rPr>
        <w:t xml:space="preserve">Under AWGN propagation condition, </w:t>
      </w:r>
      <w:r w:rsidRPr="00DF48E5">
        <w:rPr>
          <w:sz w:val="22"/>
          <w:szCs w:val="22"/>
          <w:lang w:val="en-US"/>
        </w:rPr>
        <w:t xml:space="preserve">4 sample UE Rx-Tx time different measurement accuracy </w:t>
      </w:r>
      <w:r>
        <w:rPr>
          <w:sz w:val="22"/>
          <w:szCs w:val="22"/>
          <w:lang w:val="en-US"/>
        </w:rPr>
        <w:t xml:space="preserve">at Es/Iot≥ -3dB </w:t>
      </w:r>
      <w:r w:rsidRPr="00DF48E5">
        <w:rPr>
          <w:sz w:val="22"/>
          <w:szCs w:val="22"/>
          <w:lang w:val="en-US"/>
        </w:rPr>
        <w:t xml:space="preserve">can be achieved by 1 sample UE Rx-Tx time difference measurement at </w:t>
      </w:r>
      <w:r>
        <w:rPr>
          <w:sz w:val="22"/>
          <w:szCs w:val="22"/>
          <w:lang w:val="en-US"/>
        </w:rPr>
        <w:t xml:space="preserve">Es/Iot≥ </w:t>
      </w:r>
      <w:r w:rsidRPr="00DF48E5">
        <w:rPr>
          <w:sz w:val="22"/>
          <w:szCs w:val="22"/>
          <w:lang w:val="en-US"/>
        </w:rPr>
        <w:t>0dB in both FR1 and FR2.</w:t>
      </w:r>
    </w:p>
    <w:p w14:paraId="261BBA51" w14:textId="0A6CAF74" w:rsidR="00A36C44" w:rsidRDefault="00A36C44" w:rsidP="00A36C44">
      <w:pPr>
        <w:rPr>
          <w:sz w:val="22"/>
          <w:szCs w:val="22"/>
          <w:lang w:val="en-US"/>
        </w:rPr>
      </w:pPr>
      <w:r w:rsidRPr="00DF48E5">
        <w:rPr>
          <w:sz w:val="22"/>
          <w:szCs w:val="22"/>
          <w:lang w:val="en-US"/>
        </w:rPr>
        <w:t xml:space="preserve"> </w:t>
      </w:r>
    </w:p>
    <w:p w14:paraId="1C9548EF" w14:textId="007154EF" w:rsidR="00A36C44" w:rsidRDefault="00A36C44" w:rsidP="00A36C44">
      <w:pPr>
        <w:rPr>
          <w:sz w:val="22"/>
          <w:szCs w:val="22"/>
          <w:lang w:val="en-US"/>
        </w:rPr>
      </w:pPr>
      <w:r w:rsidRPr="00DF48E5">
        <w:rPr>
          <w:b/>
          <w:bCs/>
          <w:sz w:val="22"/>
          <w:szCs w:val="22"/>
          <w:u w:val="single"/>
          <w:lang w:val="en-US"/>
        </w:rPr>
        <w:t xml:space="preserve">Observation </w:t>
      </w:r>
      <w:r>
        <w:rPr>
          <w:b/>
          <w:bCs/>
          <w:sz w:val="22"/>
          <w:szCs w:val="22"/>
          <w:u w:val="single"/>
          <w:lang w:val="en-US"/>
        </w:rPr>
        <w:t>2</w:t>
      </w:r>
      <w:r w:rsidRPr="00DF48E5">
        <w:rPr>
          <w:sz w:val="22"/>
          <w:szCs w:val="22"/>
          <w:lang w:val="en-US"/>
        </w:rPr>
        <w:t xml:space="preserve">: </w:t>
      </w:r>
      <w:r>
        <w:rPr>
          <w:sz w:val="22"/>
          <w:szCs w:val="22"/>
          <w:lang w:val="en-US"/>
        </w:rPr>
        <w:t xml:space="preserve">Under AWGN propagation condition, </w:t>
      </w:r>
      <w:r w:rsidRPr="00DF48E5">
        <w:rPr>
          <w:sz w:val="22"/>
          <w:szCs w:val="22"/>
          <w:lang w:val="en-US"/>
        </w:rPr>
        <w:t xml:space="preserve">4 sample </w:t>
      </w:r>
      <w:r>
        <w:rPr>
          <w:sz w:val="22"/>
          <w:szCs w:val="22"/>
          <w:lang w:val="en-US"/>
        </w:rPr>
        <w:t>PRS-RSRP</w:t>
      </w:r>
      <w:r w:rsidRPr="00DF48E5">
        <w:rPr>
          <w:sz w:val="22"/>
          <w:szCs w:val="22"/>
          <w:lang w:val="en-US"/>
        </w:rPr>
        <w:t xml:space="preserve"> measurement accuracy </w:t>
      </w:r>
      <w:r>
        <w:rPr>
          <w:sz w:val="22"/>
          <w:szCs w:val="22"/>
          <w:lang w:val="en-US"/>
        </w:rPr>
        <w:t xml:space="preserve">at Es/Iot≥ -3dB </w:t>
      </w:r>
      <w:r w:rsidRPr="00DF48E5">
        <w:rPr>
          <w:sz w:val="22"/>
          <w:szCs w:val="22"/>
          <w:lang w:val="en-US"/>
        </w:rPr>
        <w:t xml:space="preserve">can be achieved by 1 sample </w:t>
      </w:r>
      <w:r>
        <w:rPr>
          <w:sz w:val="22"/>
          <w:szCs w:val="22"/>
          <w:lang w:val="en-US"/>
        </w:rPr>
        <w:t>PRS-RSRP</w:t>
      </w:r>
      <w:r w:rsidRPr="00DF48E5">
        <w:rPr>
          <w:sz w:val="22"/>
          <w:szCs w:val="22"/>
          <w:lang w:val="en-US"/>
        </w:rPr>
        <w:t xml:space="preserve"> measurement at </w:t>
      </w:r>
      <w:r>
        <w:rPr>
          <w:sz w:val="22"/>
          <w:szCs w:val="22"/>
          <w:lang w:val="en-US"/>
        </w:rPr>
        <w:t xml:space="preserve">Es/Iot≥ </w:t>
      </w:r>
      <w:r w:rsidRPr="00DF48E5">
        <w:rPr>
          <w:sz w:val="22"/>
          <w:szCs w:val="22"/>
          <w:lang w:val="en-US"/>
        </w:rPr>
        <w:t>0dB in both FR1 and FR2.</w:t>
      </w:r>
    </w:p>
    <w:p w14:paraId="5F0A46BF" w14:textId="77777777" w:rsidR="00A36C44" w:rsidRPr="00A36C44" w:rsidRDefault="00A36C44" w:rsidP="00A36C44">
      <w:pPr>
        <w:rPr>
          <w:sz w:val="22"/>
          <w:szCs w:val="22"/>
          <w:lang w:val="en-US"/>
        </w:rPr>
      </w:pPr>
    </w:p>
    <w:p w14:paraId="6171FC14" w14:textId="77777777" w:rsidR="00A36C44" w:rsidRPr="00DF48E5" w:rsidRDefault="00A36C44" w:rsidP="00A36C44">
      <w:pPr>
        <w:spacing w:after="120"/>
        <w:rPr>
          <w:sz w:val="22"/>
          <w:szCs w:val="22"/>
          <w:lang w:eastAsia="zh-CN"/>
        </w:rPr>
      </w:pPr>
      <w:r w:rsidRPr="00DF48E5">
        <w:rPr>
          <w:rFonts w:eastAsiaTheme="minorEastAsia"/>
          <w:b/>
          <w:bCs/>
          <w:sz w:val="22"/>
          <w:szCs w:val="22"/>
          <w:u w:val="single"/>
          <w:lang w:eastAsia="zh-CN"/>
        </w:rPr>
        <w:t xml:space="preserve">Proposal </w:t>
      </w:r>
      <w:r w:rsidRPr="005A6659">
        <w:rPr>
          <w:rFonts w:eastAsiaTheme="minorEastAsia"/>
          <w:b/>
          <w:bCs/>
          <w:sz w:val="22"/>
          <w:szCs w:val="22"/>
          <w:u w:val="single"/>
          <w:lang w:val="en-US" w:eastAsia="zh-CN"/>
        </w:rPr>
        <w:t>1</w:t>
      </w:r>
      <w:r w:rsidRPr="00DF48E5">
        <w:rPr>
          <w:rFonts w:eastAsiaTheme="minorEastAsia"/>
          <w:sz w:val="22"/>
          <w:szCs w:val="22"/>
          <w:lang w:eastAsia="zh-CN"/>
        </w:rPr>
        <w:t>: RAN4 to define requirements for the scenario where one group of PFLs are measured outside MG while another group of PFLs are measured with MG: the total measurement delay is defined as the sum of measurement delays of each group.</w:t>
      </w:r>
    </w:p>
    <w:p w14:paraId="6CE074B0" w14:textId="77777777" w:rsidR="00A36C44" w:rsidRPr="00EA2997" w:rsidRDefault="00A36C44" w:rsidP="00A36C44">
      <w:pPr>
        <w:rPr>
          <w:lang w:val="en-US"/>
        </w:rPr>
      </w:pPr>
      <w:r w:rsidRPr="00EA2997">
        <w:rPr>
          <w:b/>
          <w:bCs/>
          <w:sz w:val="22"/>
          <w:szCs w:val="22"/>
          <w:u w:val="single"/>
        </w:rPr>
        <w:t xml:space="preserve">Proposal </w:t>
      </w:r>
      <w:r w:rsidRPr="00EA2997">
        <w:rPr>
          <w:b/>
          <w:bCs/>
          <w:sz w:val="22"/>
          <w:szCs w:val="22"/>
          <w:u w:val="single"/>
          <w:lang w:val="en-US"/>
        </w:rPr>
        <w:t>2</w:t>
      </w:r>
      <w:r w:rsidRPr="00EA2997">
        <w:rPr>
          <w:sz w:val="22"/>
          <w:szCs w:val="22"/>
        </w:rPr>
        <w:t xml:space="preserve">: For PRS collision with PDSCH in RRC inactive state, </w:t>
      </w:r>
      <w:r w:rsidRPr="00EA2997">
        <w:rPr>
          <w:sz w:val="22"/>
          <w:szCs w:val="22"/>
          <w:u w:val="single"/>
        </w:rPr>
        <w:t xml:space="preserve">in order not to miss paging, </w:t>
      </w:r>
      <w:r w:rsidRPr="00EA2997">
        <w:rPr>
          <w:sz w:val="22"/>
          <w:szCs w:val="22"/>
        </w:rPr>
        <w:t>UE shall wait for receiving the PDSCH symbols other than retuning to PRS resources even the DCI is too close to the PRS symbols, and the PRS measurement period can be extended when there is collision with PDSCH</w:t>
      </w:r>
      <w:r w:rsidRPr="00EA2997">
        <w:rPr>
          <w:lang w:val="en-US"/>
        </w:rPr>
        <w:t>.</w:t>
      </w:r>
    </w:p>
    <w:p w14:paraId="0C03E77C" w14:textId="77777777" w:rsidR="00A36C44" w:rsidRPr="00DF48E5" w:rsidRDefault="00A36C44" w:rsidP="00A36C44">
      <w:pPr>
        <w:rPr>
          <w:sz w:val="22"/>
          <w:szCs w:val="22"/>
          <w:lang w:val="en-US"/>
        </w:rPr>
      </w:pPr>
    </w:p>
    <w:p w14:paraId="0CD4371F" w14:textId="77777777" w:rsidR="00A36C44" w:rsidRPr="00DF48E5" w:rsidRDefault="00A36C44" w:rsidP="00A36C44">
      <w:pPr>
        <w:rPr>
          <w:sz w:val="22"/>
          <w:szCs w:val="22"/>
          <w:lang w:val="en-US"/>
        </w:rPr>
      </w:pPr>
      <w:r w:rsidRPr="00DF48E5">
        <w:rPr>
          <w:b/>
          <w:bCs/>
          <w:sz w:val="22"/>
          <w:szCs w:val="22"/>
          <w:u w:val="single"/>
          <w:lang w:val="en-US"/>
        </w:rPr>
        <w:t xml:space="preserve">Proposal </w:t>
      </w:r>
      <w:r>
        <w:rPr>
          <w:b/>
          <w:bCs/>
          <w:sz w:val="22"/>
          <w:szCs w:val="22"/>
          <w:u w:val="single"/>
          <w:lang w:val="en-US"/>
        </w:rPr>
        <w:t>3</w:t>
      </w:r>
      <w:r w:rsidRPr="00DF48E5">
        <w:rPr>
          <w:sz w:val="22"/>
          <w:szCs w:val="22"/>
          <w:lang w:val="en-US"/>
        </w:rPr>
        <w:t>: Define higher SINR side condition for UE Rx-Tx time difference measurement under AWGN propagation condition as the following:</w:t>
      </w:r>
    </w:p>
    <w:p w14:paraId="44536725" w14:textId="77777777" w:rsidR="00A36C44" w:rsidRPr="00DF48E5" w:rsidRDefault="00A36C44" w:rsidP="00A36C44">
      <w:pPr>
        <w:pStyle w:val="ListParagraph"/>
        <w:numPr>
          <w:ilvl w:val="1"/>
          <w:numId w:val="14"/>
        </w:numPr>
        <w:spacing w:after="120" w:line="240" w:lineRule="auto"/>
        <w:ind w:firstLineChars="0"/>
        <w:rPr>
          <w:sz w:val="22"/>
          <w:szCs w:val="22"/>
          <w:u w:val="single"/>
          <w:lang w:eastAsia="ko-KR"/>
        </w:rPr>
      </w:pPr>
      <w:r w:rsidRPr="00DF48E5">
        <w:rPr>
          <w:sz w:val="22"/>
          <w:szCs w:val="22"/>
        </w:rPr>
        <w:t>PRS Es/Iot ≥ 0dB for FR1 in Table 10.1.25.2-1a of TS 38.133.</w:t>
      </w:r>
    </w:p>
    <w:p w14:paraId="4EA8C9D6" w14:textId="77777777" w:rsidR="00A36C44" w:rsidRPr="00DF48E5" w:rsidRDefault="00A36C44" w:rsidP="00A36C44">
      <w:pPr>
        <w:pStyle w:val="ListParagraph"/>
        <w:numPr>
          <w:ilvl w:val="1"/>
          <w:numId w:val="14"/>
        </w:numPr>
        <w:spacing w:after="120" w:line="240" w:lineRule="auto"/>
        <w:ind w:firstLineChars="0"/>
        <w:rPr>
          <w:sz w:val="22"/>
          <w:szCs w:val="22"/>
          <w:u w:val="single"/>
          <w:lang w:eastAsia="ko-KR"/>
        </w:rPr>
      </w:pPr>
      <w:r w:rsidRPr="00DF48E5">
        <w:rPr>
          <w:sz w:val="22"/>
          <w:szCs w:val="22"/>
        </w:rPr>
        <w:t>PRS Es/Iot ≥ 0dB for FR2 in Table 10.1.25.2-3a of TS 38.133.</w:t>
      </w:r>
    </w:p>
    <w:p w14:paraId="7C35AACE" w14:textId="77777777" w:rsidR="00A36C44" w:rsidRPr="00DF48E5" w:rsidRDefault="00A36C44" w:rsidP="00A36C44">
      <w:pPr>
        <w:rPr>
          <w:sz w:val="22"/>
          <w:szCs w:val="22"/>
          <w:lang w:val="en-US"/>
        </w:rPr>
      </w:pPr>
    </w:p>
    <w:p w14:paraId="6974BE39" w14:textId="77777777" w:rsidR="00B70A99" w:rsidRPr="00DF48E5" w:rsidRDefault="00B70A99" w:rsidP="00B70A99">
      <w:pPr>
        <w:rPr>
          <w:sz w:val="22"/>
          <w:szCs w:val="22"/>
          <w:lang w:val="en-US"/>
        </w:rPr>
      </w:pPr>
      <w:r w:rsidRPr="00DF48E5">
        <w:rPr>
          <w:b/>
          <w:bCs/>
          <w:sz w:val="22"/>
          <w:szCs w:val="22"/>
          <w:u w:val="single"/>
          <w:lang w:val="en-US"/>
        </w:rPr>
        <w:t xml:space="preserve">Proposal </w:t>
      </w:r>
      <w:r>
        <w:rPr>
          <w:b/>
          <w:bCs/>
          <w:sz w:val="22"/>
          <w:szCs w:val="22"/>
          <w:u w:val="single"/>
          <w:lang w:val="en-US"/>
        </w:rPr>
        <w:t>4</w:t>
      </w:r>
      <w:r w:rsidRPr="00DF48E5">
        <w:rPr>
          <w:sz w:val="22"/>
          <w:szCs w:val="22"/>
          <w:lang w:val="en-US"/>
        </w:rPr>
        <w:t>: Define higher SINR side condition for PRS-RSRP measurement under AWGN propagation condition as the following:</w:t>
      </w:r>
    </w:p>
    <w:p w14:paraId="3EB28765" w14:textId="77777777" w:rsidR="00B70A99" w:rsidRPr="00DF48E5" w:rsidRDefault="00B70A99" w:rsidP="00B70A99">
      <w:pPr>
        <w:pStyle w:val="ListParagraph"/>
        <w:numPr>
          <w:ilvl w:val="1"/>
          <w:numId w:val="14"/>
        </w:numPr>
        <w:spacing w:after="120" w:line="240" w:lineRule="auto"/>
        <w:ind w:firstLineChars="0"/>
        <w:rPr>
          <w:sz w:val="22"/>
          <w:szCs w:val="22"/>
          <w:u w:val="single"/>
          <w:lang w:eastAsia="ko-KR"/>
        </w:rPr>
      </w:pPr>
      <w:r w:rsidRPr="00DF48E5">
        <w:rPr>
          <w:sz w:val="22"/>
          <w:szCs w:val="22"/>
        </w:rPr>
        <w:t>PRS Es/Iot ≥ 0dB for FR1 in Table 10.1.24.2.1-3 of TS 38.133.</w:t>
      </w:r>
    </w:p>
    <w:p w14:paraId="6200FCBD" w14:textId="77777777" w:rsidR="00B70A99" w:rsidRDefault="00B70A99" w:rsidP="00B70A99">
      <w:pPr>
        <w:pStyle w:val="ListParagraph"/>
        <w:numPr>
          <w:ilvl w:val="1"/>
          <w:numId w:val="14"/>
        </w:numPr>
        <w:spacing w:beforeLines="50" w:before="120" w:afterLines="50" w:after="120" w:line="240" w:lineRule="auto"/>
        <w:ind w:firstLineChars="0"/>
        <w:rPr>
          <w:sz w:val="22"/>
          <w:szCs w:val="22"/>
          <w:lang w:eastAsia="zh-CN"/>
        </w:rPr>
      </w:pPr>
      <w:r w:rsidRPr="00DF48E5">
        <w:rPr>
          <w:sz w:val="22"/>
          <w:szCs w:val="22"/>
        </w:rPr>
        <w:t>PRS Es/Iot ≥ 0dB for FR2 in Table 10.1.24.2.1-4 of TS 38.133.</w:t>
      </w:r>
    </w:p>
    <w:p w14:paraId="5AECD0B3" w14:textId="77777777" w:rsidR="00B70A99" w:rsidRDefault="00B70A99" w:rsidP="00B70A99">
      <w:pPr>
        <w:pStyle w:val="ListParagraph"/>
        <w:numPr>
          <w:ilvl w:val="1"/>
          <w:numId w:val="14"/>
        </w:numPr>
        <w:spacing w:beforeLines="50" w:before="120" w:afterLines="50" w:after="120" w:line="240" w:lineRule="auto"/>
        <w:ind w:firstLineChars="0"/>
        <w:rPr>
          <w:sz w:val="22"/>
          <w:szCs w:val="22"/>
          <w:lang w:eastAsia="zh-CN"/>
        </w:rPr>
      </w:pPr>
      <w:r w:rsidRPr="00DF48E5">
        <w:rPr>
          <w:sz w:val="22"/>
          <w:szCs w:val="22"/>
        </w:rPr>
        <w:t>PRS Es/Iot ≥ 0dB for FR1 in Table 10.1.24.2.</w:t>
      </w:r>
      <w:r>
        <w:rPr>
          <w:sz w:val="22"/>
          <w:szCs w:val="22"/>
        </w:rPr>
        <w:t>2</w:t>
      </w:r>
      <w:r w:rsidRPr="00DF48E5">
        <w:rPr>
          <w:sz w:val="22"/>
          <w:szCs w:val="22"/>
        </w:rPr>
        <w:t>-3 of TS 38.133.</w:t>
      </w:r>
    </w:p>
    <w:p w14:paraId="4A0F4E66" w14:textId="77777777" w:rsidR="00B70A99" w:rsidRPr="00097FD3" w:rsidRDefault="00B70A99" w:rsidP="00B70A99">
      <w:pPr>
        <w:pStyle w:val="ListParagraph"/>
        <w:numPr>
          <w:ilvl w:val="1"/>
          <w:numId w:val="14"/>
        </w:numPr>
        <w:spacing w:beforeLines="50" w:before="120" w:afterLines="50" w:after="120" w:line="240" w:lineRule="auto"/>
        <w:ind w:firstLineChars="0"/>
        <w:rPr>
          <w:sz w:val="22"/>
          <w:szCs w:val="22"/>
          <w:lang w:eastAsia="zh-CN"/>
        </w:rPr>
      </w:pPr>
      <w:r w:rsidRPr="00DF48E5">
        <w:rPr>
          <w:sz w:val="22"/>
          <w:szCs w:val="22"/>
        </w:rPr>
        <w:t>PRS Es/Iot ≥ 0dB for FR2 in Table 10.1.24.2.</w:t>
      </w:r>
      <w:r>
        <w:rPr>
          <w:sz w:val="22"/>
          <w:szCs w:val="22"/>
        </w:rPr>
        <w:t>2</w:t>
      </w:r>
      <w:r w:rsidRPr="00DF48E5">
        <w:rPr>
          <w:sz w:val="22"/>
          <w:szCs w:val="22"/>
        </w:rPr>
        <w:t>-4 of TS 38.133.</w:t>
      </w:r>
    </w:p>
    <w:p w14:paraId="0A480DAE" w14:textId="77777777" w:rsidR="00B70A99" w:rsidRDefault="00B70A99" w:rsidP="00A36C44">
      <w:pPr>
        <w:rPr>
          <w:b/>
          <w:bCs/>
          <w:sz w:val="22"/>
          <w:szCs w:val="22"/>
          <w:u w:val="single"/>
          <w:lang w:val="en-GB" w:eastAsia="zh-CN"/>
        </w:rPr>
      </w:pPr>
    </w:p>
    <w:p w14:paraId="1C8625ED" w14:textId="5E695754" w:rsidR="00A36C44" w:rsidRPr="00384DB9" w:rsidRDefault="00A36C44" w:rsidP="00A36C44">
      <w:pPr>
        <w:rPr>
          <w:color w:val="FF0000"/>
          <w:sz w:val="22"/>
          <w:szCs w:val="22"/>
          <w:lang w:val="en-GB" w:eastAsia="zh-CN"/>
        </w:rPr>
      </w:pPr>
      <w:r w:rsidRPr="00297824">
        <w:rPr>
          <w:b/>
          <w:bCs/>
          <w:sz w:val="22"/>
          <w:szCs w:val="22"/>
          <w:u w:val="single"/>
          <w:lang w:val="en-GB" w:eastAsia="zh-CN"/>
        </w:rPr>
        <w:lastRenderedPageBreak/>
        <w:t xml:space="preserve">Proposal </w:t>
      </w:r>
      <w:r>
        <w:rPr>
          <w:b/>
          <w:bCs/>
          <w:sz w:val="22"/>
          <w:szCs w:val="22"/>
          <w:u w:val="single"/>
          <w:lang w:val="en-GB" w:eastAsia="zh-CN"/>
        </w:rPr>
        <w:t>5</w:t>
      </w:r>
      <w:r w:rsidRPr="00297824">
        <w:rPr>
          <w:sz w:val="22"/>
          <w:szCs w:val="22"/>
          <w:lang w:val="en-GB" w:eastAsia="zh-CN"/>
        </w:rPr>
        <w:t>: Reuse PRS-RSRP RF calibration margin of 2.5dB to define absolute accuracy requirement for PRS-RSRPP in FR1.</w:t>
      </w:r>
    </w:p>
    <w:p w14:paraId="5B081A77" w14:textId="77777777" w:rsidR="00A36C44" w:rsidRPr="00DF48E5" w:rsidRDefault="00A36C44" w:rsidP="00A36C44">
      <w:pPr>
        <w:rPr>
          <w:sz w:val="22"/>
          <w:szCs w:val="22"/>
          <w:lang w:eastAsia="zh-CN"/>
        </w:rPr>
      </w:pPr>
    </w:p>
    <w:p w14:paraId="60EC23C4" w14:textId="61631DFE" w:rsidR="00A36C44" w:rsidRPr="00DF48E5" w:rsidRDefault="00A36C44" w:rsidP="00A36C44">
      <w:pPr>
        <w:rPr>
          <w:sz w:val="22"/>
          <w:szCs w:val="22"/>
          <w:lang w:val="en-GB" w:eastAsia="zh-CN"/>
        </w:rPr>
      </w:pPr>
      <w:r w:rsidRPr="00DF48E5">
        <w:rPr>
          <w:b/>
          <w:bCs/>
          <w:sz w:val="22"/>
          <w:szCs w:val="22"/>
          <w:u w:val="single"/>
          <w:lang w:val="en-US" w:eastAsia="zh-CN"/>
        </w:rPr>
        <w:t xml:space="preserve">Proposal </w:t>
      </w:r>
      <w:r>
        <w:rPr>
          <w:b/>
          <w:bCs/>
          <w:sz w:val="22"/>
          <w:szCs w:val="22"/>
          <w:u w:val="single"/>
          <w:lang w:val="en-US" w:eastAsia="zh-CN"/>
        </w:rPr>
        <w:t>6</w:t>
      </w:r>
      <w:r w:rsidRPr="00DF48E5">
        <w:rPr>
          <w:sz w:val="22"/>
          <w:szCs w:val="22"/>
          <w:lang w:val="en-US" w:eastAsia="zh-CN"/>
        </w:rPr>
        <w:t xml:space="preserve">: Use </w:t>
      </w:r>
      <w:r>
        <w:rPr>
          <w:sz w:val="22"/>
          <w:szCs w:val="22"/>
          <w:lang w:val="en-US" w:eastAsia="zh-CN"/>
        </w:rPr>
        <w:t>simulation result</w:t>
      </w:r>
      <w:r w:rsidRPr="00DF48E5">
        <w:rPr>
          <w:sz w:val="22"/>
          <w:szCs w:val="22"/>
          <w:lang w:val="en-US" w:eastAsia="zh-CN"/>
        </w:rPr>
        <w:t xml:space="preserve"> below </w:t>
      </w:r>
      <w:r>
        <w:rPr>
          <w:sz w:val="22"/>
          <w:szCs w:val="22"/>
          <w:lang w:val="en-GB" w:eastAsia="zh-CN"/>
        </w:rPr>
        <w:t>to define</w:t>
      </w:r>
      <w:r w:rsidRPr="00DF48E5">
        <w:rPr>
          <w:sz w:val="22"/>
          <w:szCs w:val="22"/>
          <w:lang w:val="en-GB" w:eastAsia="zh-CN"/>
        </w:rPr>
        <w:t xml:space="preserve"> absolute accuracy requirement for PRS-RSRPP measurement in FR1.</w:t>
      </w:r>
      <w:r>
        <w:rPr>
          <w:sz w:val="22"/>
          <w:szCs w:val="22"/>
          <w:lang w:val="en-GB" w:eastAsia="zh-CN"/>
        </w:rPr>
        <w:t xml:space="preserve"> The final absolute accuracy requirement shall be sum of simulation accuracy plus RF calibration margin.</w:t>
      </w:r>
      <w:r w:rsidRPr="00DF48E5">
        <w:rPr>
          <w:sz w:val="22"/>
          <w:szCs w:val="22"/>
          <w:lang w:val="en-GB" w:eastAsia="zh-CN"/>
        </w:rPr>
        <w:br/>
      </w:r>
    </w:p>
    <w:tbl>
      <w:tblPr>
        <w:tblStyle w:val="TableGrid1"/>
        <w:tblW w:w="8134" w:type="dxa"/>
        <w:tblLook w:val="04A0" w:firstRow="1" w:lastRow="0" w:firstColumn="1" w:lastColumn="0" w:noHBand="0" w:noVBand="1"/>
      </w:tblPr>
      <w:tblGrid>
        <w:gridCol w:w="608"/>
        <w:gridCol w:w="1272"/>
        <w:gridCol w:w="1563"/>
        <w:gridCol w:w="1563"/>
        <w:gridCol w:w="1564"/>
        <w:gridCol w:w="1564"/>
      </w:tblGrid>
      <w:tr w:rsidR="00A36C44" w:rsidRPr="00DF48E5" w14:paraId="24B7C31E" w14:textId="77777777" w:rsidTr="002839C0">
        <w:trPr>
          <w:trHeight w:val="115"/>
        </w:trPr>
        <w:tc>
          <w:tcPr>
            <w:tcW w:w="606" w:type="dxa"/>
            <w:noWrap/>
            <w:hideMark/>
          </w:tcPr>
          <w:p w14:paraId="5E24FC8E" w14:textId="77777777" w:rsidR="00A36C44" w:rsidRPr="00A05802" w:rsidRDefault="00A36C44" w:rsidP="005C366D">
            <w:pPr>
              <w:rPr>
                <w:b/>
                <w:bCs/>
                <w:sz w:val="22"/>
                <w:szCs w:val="22"/>
              </w:rPr>
            </w:pPr>
            <w:r w:rsidRPr="00A05802">
              <w:rPr>
                <w:b/>
                <w:bCs/>
                <w:sz w:val="22"/>
                <w:szCs w:val="22"/>
              </w:rPr>
              <w:t>RBs</w:t>
            </w:r>
          </w:p>
        </w:tc>
        <w:tc>
          <w:tcPr>
            <w:tcW w:w="1272" w:type="dxa"/>
            <w:noWrap/>
            <w:hideMark/>
          </w:tcPr>
          <w:p w14:paraId="4BF9B212" w14:textId="77777777" w:rsidR="00A36C44" w:rsidRPr="00A05802" w:rsidRDefault="00A36C44" w:rsidP="005C366D">
            <w:pPr>
              <w:rPr>
                <w:b/>
                <w:bCs/>
                <w:sz w:val="22"/>
                <w:szCs w:val="22"/>
              </w:rPr>
            </w:pPr>
            <w:r w:rsidRPr="00A05802">
              <w:rPr>
                <w:b/>
                <w:bCs/>
                <w:sz w:val="22"/>
                <w:szCs w:val="22"/>
              </w:rPr>
              <w:t>SCS (kHz)</w:t>
            </w:r>
          </w:p>
        </w:tc>
        <w:tc>
          <w:tcPr>
            <w:tcW w:w="1564" w:type="dxa"/>
          </w:tcPr>
          <w:p w14:paraId="45313840" w14:textId="77777777" w:rsidR="00A36C44" w:rsidRPr="00A05802" w:rsidRDefault="00A36C44" w:rsidP="005C366D">
            <w:pPr>
              <w:spacing w:after="160" w:line="259" w:lineRule="auto"/>
              <w:rPr>
                <w:b/>
                <w:bCs/>
                <w:sz w:val="22"/>
                <w:szCs w:val="22"/>
              </w:rPr>
            </w:pPr>
            <w:r w:rsidRPr="00A05802">
              <w:rPr>
                <w:b/>
                <w:bCs/>
                <w:sz w:val="22"/>
                <w:szCs w:val="22"/>
              </w:rPr>
              <w:t>5% [-3dB]</w:t>
            </w:r>
          </w:p>
        </w:tc>
        <w:tc>
          <w:tcPr>
            <w:tcW w:w="1564" w:type="dxa"/>
          </w:tcPr>
          <w:p w14:paraId="0C47D5AE" w14:textId="77777777" w:rsidR="00A36C44" w:rsidRPr="00A05802" w:rsidRDefault="00A36C44" w:rsidP="005C366D">
            <w:pPr>
              <w:spacing w:after="160" w:line="259" w:lineRule="auto"/>
              <w:rPr>
                <w:b/>
                <w:bCs/>
                <w:sz w:val="22"/>
                <w:szCs w:val="22"/>
              </w:rPr>
            </w:pPr>
            <w:r w:rsidRPr="00A05802">
              <w:rPr>
                <w:b/>
                <w:bCs/>
                <w:sz w:val="22"/>
                <w:szCs w:val="22"/>
              </w:rPr>
              <w:t>95% [-3dB]</w:t>
            </w:r>
          </w:p>
        </w:tc>
        <w:tc>
          <w:tcPr>
            <w:tcW w:w="1564" w:type="dxa"/>
          </w:tcPr>
          <w:p w14:paraId="3ADD334D" w14:textId="77777777" w:rsidR="00A36C44" w:rsidRPr="00A05802" w:rsidRDefault="00A36C44" w:rsidP="005C366D">
            <w:pPr>
              <w:spacing w:after="160" w:line="259" w:lineRule="auto"/>
              <w:rPr>
                <w:b/>
                <w:bCs/>
                <w:sz w:val="22"/>
                <w:szCs w:val="22"/>
              </w:rPr>
            </w:pPr>
            <w:r w:rsidRPr="00A05802">
              <w:rPr>
                <w:b/>
                <w:bCs/>
                <w:sz w:val="22"/>
                <w:szCs w:val="22"/>
              </w:rPr>
              <w:t>5% [-13dB]</w:t>
            </w:r>
          </w:p>
        </w:tc>
        <w:tc>
          <w:tcPr>
            <w:tcW w:w="1564" w:type="dxa"/>
          </w:tcPr>
          <w:p w14:paraId="5305E890" w14:textId="77777777" w:rsidR="00A36C44" w:rsidRPr="00A05802" w:rsidRDefault="00A36C44" w:rsidP="005C366D">
            <w:pPr>
              <w:spacing w:after="160" w:line="259" w:lineRule="auto"/>
              <w:rPr>
                <w:b/>
                <w:bCs/>
                <w:sz w:val="22"/>
                <w:szCs w:val="22"/>
              </w:rPr>
            </w:pPr>
            <w:r w:rsidRPr="00A05802">
              <w:rPr>
                <w:b/>
                <w:bCs/>
                <w:sz w:val="22"/>
                <w:szCs w:val="22"/>
              </w:rPr>
              <w:t>95% [-13dB]</w:t>
            </w:r>
          </w:p>
        </w:tc>
      </w:tr>
      <w:tr w:rsidR="00A36C44" w:rsidRPr="00DF48E5" w14:paraId="1D9C5382" w14:textId="77777777" w:rsidTr="002839C0">
        <w:trPr>
          <w:trHeight w:val="115"/>
        </w:trPr>
        <w:tc>
          <w:tcPr>
            <w:tcW w:w="606" w:type="dxa"/>
            <w:noWrap/>
            <w:hideMark/>
          </w:tcPr>
          <w:p w14:paraId="38C51178" w14:textId="77777777" w:rsidR="00A36C44" w:rsidRPr="00DF48E5" w:rsidRDefault="00A36C44" w:rsidP="005C366D">
            <w:pPr>
              <w:jc w:val="right"/>
              <w:rPr>
                <w:sz w:val="22"/>
                <w:szCs w:val="22"/>
              </w:rPr>
            </w:pPr>
            <w:r w:rsidRPr="00DF48E5">
              <w:rPr>
                <w:sz w:val="22"/>
                <w:szCs w:val="22"/>
              </w:rPr>
              <w:t>24</w:t>
            </w:r>
          </w:p>
        </w:tc>
        <w:tc>
          <w:tcPr>
            <w:tcW w:w="1272" w:type="dxa"/>
            <w:noWrap/>
            <w:hideMark/>
          </w:tcPr>
          <w:p w14:paraId="7B3BEB94" w14:textId="77777777" w:rsidR="00A36C44" w:rsidRPr="00DF48E5" w:rsidRDefault="00A36C44" w:rsidP="005C366D">
            <w:pPr>
              <w:jc w:val="right"/>
              <w:rPr>
                <w:sz w:val="22"/>
                <w:szCs w:val="22"/>
              </w:rPr>
            </w:pPr>
            <w:r w:rsidRPr="00DF48E5">
              <w:rPr>
                <w:sz w:val="22"/>
                <w:szCs w:val="22"/>
              </w:rPr>
              <w:t>15</w:t>
            </w:r>
          </w:p>
        </w:tc>
        <w:tc>
          <w:tcPr>
            <w:tcW w:w="0" w:type="auto"/>
          </w:tcPr>
          <w:p w14:paraId="44C97571" w14:textId="77777777" w:rsidR="00A36C44" w:rsidRPr="00DF48E5" w:rsidRDefault="00A36C44" w:rsidP="005C366D">
            <w:pPr>
              <w:spacing w:after="160" w:line="259" w:lineRule="auto"/>
              <w:rPr>
                <w:sz w:val="22"/>
                <w:szCs w:val="22"/>
              </w:rPr>
            </w:pPr>
            <w:r w:rsidRPr="00DF48E5">
              <w:rPr>
                <w:sz w:val="22"/>
                <w:szCs w:val="22"/>
              </w:rPr>
              <w:t>-0,03</w:t>
            </w:r>
          </w:p>
        </w:tc>
        <w:tc>
          <w:tcPr>
            <w:tcW w:w="0" w:type="auto"/>
          </w:tcPr>
          <w:p w14:paraId="7FAB4072" w14:textId="77777777" w:rsidR="00A36C44" w:rsidRPr="00DF48E5" w:rsidRDefault="00A36C44" w:rsidP="005C366D">
            <w:pPr>
              <w:spacing w:after="160" w:line="259" w:lineRule="auto"/>
              <w:rPr>
                <w:sz w:val="22"/>
                <w:szCs w:val="22"/>
              </w:rPr>
            </w:pPr>
            <w:r w:rsidRPr="00DF48E5">
              <w:rPr>
                <w:sz w:val="22"/>
                <w:szCs w:val="22"/>
              </w:rPr>
              <w:t>0,26</w:t>
            </w:r>
          </w:p>
        </w:tc>
        <w:tc>
          <w:tcPr>
            <w:tcW w:w="0" w:type="auto"/>
          </w:tcPr>
          <w:p w14:paraId="67D451CB" w14:textId="77777777" w:rsidR="00A36C44" w:rsidRPr="00DF48E5" w:rsidRDefault="00A36C44" w:rsidP="005C366D">
            <w:pPr>
              <w:spacing w:after="160" w:line="259" w:lineRule="auto"/>
              <w:rPr>
                <w:sz w:val="22"/>
                <w:szCs w:val="22"/>
              </w:rPr>
            </w:pPr>
            <w:r w:rsidRPr="00DF48E5">
              <w:rPr>
                <w:sz w:val="22"/>
                <w:szCs w:val="22"/>
              </w:rPr>
              <w:t>-0,08</w:t>
            </w:r>
          </w:p>
        </w:tc>
        <w:tc>
          <w:tcPr>
            <w:tcW w:w="0" w:type="auto"/>
          </w:tcPr>
          <w:p w14:paraId="5752C6AA" w14:textId="77777777" w:rsidR="00A36C44" w:rsidRPr="00DF48E5" w:rsidRDefault="00A36C44" w:rsidP="005C366D">
            <w:pPr>
              <w:spacing w:after="160" w:line="259" w:lineRule="auto"/>
              <w:rPr>
                <w:sz w:val="22"/>
                <w:szCs w:val="22"/>
              </w:rPr>
            </w:pPr>
            <w:r w:rsidRPr="00DF48E5">
              <w:rPr>
                <w:sz w:val="22"/>
                <w:szCs w:val="22"/>
              </w:rPr>
              <w:t>0,45</w:t>
            </w:r>
          </w:p>
        </w:tc>
      </w:tr>
      <w:tr w:rsidR="00A36C44" w:rsidRPr="00DF48E5" w14:paraId="61223694" w14:textId="77777777" w:rsidTr="002839C0">
        <w:trPr>
          <w:trHeight w:val="115"/>
        </w:trPr>
        <w:tc>
          <w:tcPr>
            <w:tcW w:w="606" w:type="dxa"/>
            <w:noWrap/>
            <w:hideMark/>
          </w:tcPr>
          <w:p w14:paraId="113C5D59" w14:textId="77777777" w:rsidR="00A36C44" w:rsidRPr="00DF48E5" w:rsidRDefault="00A36C44" w:rsidP="005C366D">
            <w:pPr>
              <w:jc w:val="right"/>
              <w:rPr>
                <w:sz w:val="22"/>
                <w:szCs w:val="22"/>
              </w:rPr>
            </w:pPr>
            <w:r w:rsidRPr="00DF48E5">
              <w:rPr>
                <w:sz w:val="22"/>
                <w:szCs w:val="22"/>
              </w:rPr>
              <w:t>52</w:t>
            </w:r>
          </w:p>
        </w:tc>
        <w:tc>
          <w:tcPr>
            <w:tcW w:w="1272" w:type="dxa"/>
            <w:noWrap/>
            <w:hideMark/>
          </w:tcPr>
          <w:p w14:paraId="53D5DEDF" w14:textId="77777777" w:rsidR="00A36C44" w:rsidRPr="00DF48E5" w:rsidRDefault="00A36C44" w:rsidP="005C366D">
            <w:pPr>
              <w:jc w:val="right"/>
              <w:rPr>
                <w:sz w:val="22"/>
                <w:szCs w:val="22"/>
              </w:rPr>
            </w:pPr>
            <w:r w:rsidRPr="00DF48E5">
              <w:rPr>
                <w:sz w:val="22"/>
                <w:szCs w:val="22"/>
              </w:rPr>
              <w:t>15</w:t>
            </w:r>
          </w:p>
        </w:tc>
        <w:tc>
          <w:tcPr>
            <w:tcW w:w="0" w:type="auto"/>
          </w:tcPr>
          <w:p w14:paraId="4ED3EC0D" w14:textId="77777777" w:rsidR="00A36C44" w:rsidRPr="00DF48E5" w:rsidRDefault="00A36C44" w:rsidP="005C366D">
            <w:pPr>
              <w:spacing w:after="160" w:line="259" w:lineRule="auto"/>
              <w:rPr>
                <w:sz w:val="22"/>
                <w:szCs w:val="22"/>
              </w:rPr>
            </w:pPr>
            <w:r w:rsidRPr="00DF48E5">
              <w:rPr>
                <w:sz w:val="22"/>
                <w:szCs w:val="22"/>
              </w:rPr>
              <w:t>-0,15</w:t>
            </w:r>
          </w:p>
        </w:tc>
        <w:tc>
          <w:tcPr>
            <w:tcW w:w="0" w:type="auto"/>
          </w:tcPr>
          <w:p w14:paraId="33137CCD" w14:textId="77777777" w:rsidR="00A36C44" w:rsidRPr="00DF48E5" w:rsidRDefault="00A36C44" w:rsidP="005C366D">
            <w:pPr>
              <w:spacing w:after="160" w:line="259" w:lineRule="auto"/>
              <w:rPr>
                <w:sz w:val="22"/>
                <w:szCs w:val="22"/>
              </w:rPr>
            </w:pPr>
            <w:r w:rsidRPr="00DF48E5">
              <w:rPr>
                <w:sz w:val="22"/>
                <w:szCs w:val="22"/>
              </w:rPr>
              <w:t>0,19</w:t>
            </w:r>
          </w:p>
        </w:tc>
        <w:tc>
          <w:tcPr>
            <w:tcW w:w="0" w:type="auto"/>
          </w:tcPr>
          <w:p w14:paraId="0DA7824B" w14:textId="77777777" w:rsidR="00A36C44" w:rsidRPr="00DF48E5" w:rsidRDefault="00A36C44" w:rsidP="005C366D">
            <w:pPr>
              <w:spacing w:after="160" w:line="259" w:lineRule="auto"/>
              <w:rPr>
                <w:sz w:val="22"/>
                <w:szCs w:val="22"/>
              </w:rPr>
            </w:pPr>
            <w:r w:rsidRPr="00DF48E5">
              <w:rPr>
                <w:sz w:val="22"/>
                <w:szCs w:val="22"/>
              </w:rPr>
              <w:t>-0,31</w:t>
            </w:r>
          </w:p>
        </w:tc>
        <w:tc>
          <w:tcPr>
            <w:tcW w:w="0" w:type="auto"/>
          </w:tcPr>
          <w:p w14:paraId="6E3E251A" w14:textId="77777777" w:rsidR="00A36C44" w:rsidRPr="00DF48E5" w:rsidRDefault="00A36C44" w:rsidP="005C366D">
            <w:pPr>
              <w:spacing w:after="160" w:line="259" w:lineRule="auto"/>
              <w:rPr>
                <w:sz w:val="22"/>
                <w:szCs w:val="22"/>
              </w:rPr>
            </w:pPr>
            <w:r w:rsidRPr="00DF48E5">
              <w:rPr>
                <w:sz w:val="22"/>
                <w:szCs w:val="22"/>
              </w:rPr>
              <w:t>0,43</w:t>
            </w:r>
          </w:p>
        </w:tc>
      </w:tr>
      <w:tr w:rsidR="00A36C44" w:rsidRPr="00DF48E5" w14:paraId="60EC2707" w14:textId="77777777" w:rsidTr="002839C0">
        <w:trPr>
          <w:trHeight w:val="115"/>
        </w:trPr>
        <w:tc>
          <w:tcPr>
            <w:tcW w:w="606" w:type="dxa"/>
            <w:noWrap/>
            <w:hideMark/>
          </w:tcPr>
          <w:p w14:paraId="7894A766" w14:textId="77777777" w:rsidR="00A36C44" w:rsidRPr="00DF48E5" w:rsidRDefault="00A36C44" w:rsidP="005C366D">
            <w:pPr>
              <w:jc w:val="right"/>
              <w:rPr>
                <w:sz w:val="22"/>
                <w:szCs w:val="22"/>
              </w:rPr>
            </w:pPr>
            <w:r w:rsidRPr="00DF48E5">
              <w:rPr>
                <w:sz w:val="22"/>
                <w:szCs w:val="22"/>
              </w:rPr>
              <w:t>104</w:t>
            </w:r>
          </w:p>
        </w:tc>
        <w:tc>
          <w:tcPr>
            <w:tcW w:w="1272" w:type="dxa"/>
            <w:noWrap/>
            <w:hideMark/>
          </w:tcPr>
          <w:p w14:paraId="79E6F9E0" w14:textId="77777777" w:rsidR="00A36C44" w:rsidRPr="00DF48E5" w:rsidRDefault="00A36C44" w:rsidP="005C366D">
            <w:pPr>
              <w:jc w:val="right"/>
              <w:rPr>
                <w:sz w:val="22"/>
                <w:szCs w:val="22"/>
              </w:rPr>
            </w:pPr>
            <w:r w:rsidRPr="00DF48E5">
              <w:rPr>
                <w:sz w:val="22"/>
                <w:szCs w:val="22"/>
              </w:rPr>
              <w:t>15</w:t>
            </w:r>
          </w:p>
        </w:tc>
        <w:tc>
          <w:tcPr>
            <w:tcW w:w="0" w:type="auto"/>
          </w:tcPr>
          <w:p w14:paraId="2D0CF01A" w14:textId="77777777" w:rsidR="00A36C44" w:rsidRPr="00DF48E5" w:rsidRDefault="00A36C44" w:rsidP="005C366D">
            <w:pPr>
              <w:spacing w:after="160" w:line="259" w:lineRule="auto"/>
              <w:rPr>
                <w:sz w:val="22"/>
                <w:szCs w:val="22"/>
              </w:rPr>
            </w:pPr>
            <w:r w:rsidRPr="00DF48E5">
              <w:rPr>
                <w:sz w:val="22"/>
                <w:szCs w:val="22"/>
              </w:rPr>
              <w:t>-0,12</w:t>
            </w:r>
          </w:p>
        </w:tc>
        <w:tc>
          <w:tcPr>
            <w:tcW w:w="0" w:type="auto"/>
          </w:tcPr>
          <w:p w14:paraId="6463D44F" w14:textId="77777777" w:rsidR="00A36C44" w:rsidRPr="00DF48E5" w:rsidRDefault="00A36C44" w:rsidP="005C366D">
            <w:pPr>
              <w:spacing w:after="160" w:line="259" w:lineRule="auto"/>
              <w:rPr>
                <w:sz w:val="22"/>
                <w:szCs w:val="22"/>
              </w:rPr>
            </w:pPr>
            <w:r w:rsidRPr="00DF48E5">
              <w:rPr>
                <w:sz w:val="22"/>
                <w:szCs w:val="22"/>
              </w:rPr>
              <w:t>0,13</w:t>
            </w:r>
          </w:p>
        </w:tc>
        <w:tc>
          <w:tcPr>
            <w:tcW w:w="0" w:type="auto"/>
          </w:tcPr>
          <w:p w14:paraId="64D4C3BF" w14:textId="77777777" w:rsidR="00A36C44" w:rsidRPr="00DF48E5" w:rsidRDefault="00A36C44" w:rsidP="005C366D">
            <w:pPr>
              <w:spacing w:after="160" w:line="259" w:lineRule="auto"/>
              <w:rPr>
                <w:sz w:val="22"/>
                <w:szCs w:val="22"/>
              </w:rPr>
            </w:pPr>
            <w:r w:rsidRPr="00DF48E5">
              <w:rPr>
                <w:sz w:val="22"/>
                <w:szCs w:val="22"/>
              </w:rPr>
              <w:t>-0,22</w:t>
            </w:r>
          </w:p>
        </w:tc>
        <w:tc>
          <w:tcPr>
            <w:tcW w:w="0" w:type="auto"/>
          </w:tcPr>
          <w:p w14:paraId="5166698D" w14:textId="77777777" w:rsidR="00A36C44" w:rsidRPr="00DF48E5" w:rsidRDefault="00A36C44" w:rsidP="005C366D">
            <w:pPr>
              <w:spacing w:after="160" w:line="259" w:lineRule="auto"/>
              <w:rPr>
                <w:sz w:val="22"/>
                <w:szCs w:val="22"/>
              </w:rPr>
            </w:pPr>
            <w:r w:rsidRPr="00DF48E5">
              <w:rPr>
                <w:sz w:val="22"/>
                <w:szCs w:val="22"/>
              </w:rPr>
              <w:t>0,30</w:t>
            </w:r>
          </w:p>
        </w:tc>
      </w:tr>
      <w:tr w:rsidR="00A36C44" w:rsidRPr="00DF48E5" w14:paraId="07E59092" w14:textId="77777777" w:rsidTr="002839C0">
        <w:trPr>
          <w:trHeight w:val="115"/>
        </w:trPr>
        <w:tc>
          <w:tcPr>
            <w:tcW w:w="606" w:type="dxa"/>
            <w:noWrap/>
            <w:hideMark/>
          </w:tcPr>
          <w:p w14:paraId="5EA22B75" w14:textId="77777777" w:rsidR="00A36C44" w:rsidRPr="00DF48E5" w:rsidRDefault="00A36C44" w:rsidP="005C366D">
            <w:pPr>
              <w:jc w:val="right"/>
              <w:rPr>
                <w:sz w:val="22"/>
                <w:szCs w:val="22"/>
              </w:rPr>
            </w:pPr>
            <w:r w:rsidRPr="00DF48E5">
              <w:rPr>
                <w:sz w:val="22"/>
                <w:szCs w:val="22"/>
              </w:rPr>
              <w:t>24</w:t>
            </w:r>
          </w:p>
        </w:tc>
        <w:tc>
          <w:tcPr>
            <w:tcW w:w="1272" w:type="dxa"/>
            <w:noWrap/>
            <w:hideMark/>
          </w:tcPr>
          <w:p w14:paraId="0E6A0145" w14:textId="77777777" w:rsidR="00A36C44" w:rsidRPr="00DF48E5" w:rsidRDefault="00A36C44" w:rsidP="005C366D">
            <w:pPr>
              <w:jc w:val="right"/>
              <w:rPr>
                <w:sz w:val="22"/>
                <w:szCs w:val="22"/>
              </w:rPr>
            </w:pPr>
            <w:r w:rsidRPr="00DF48E5">
              <w:rPr>
                <w:sz w:val="22"/>
                <w:szCs w:val="22"/>
              </w:rPr>
              <w:t>30</w:t>
            </w:r>
          </w:p>
        </w:tc>
        <w:tc>
          <w:tcPr>
            <w:tcW w:w="0" w:type="auto"/>
          </w:tcPr>
          <w:p w14:paraId="13BF7EC6" w14:textId="77777777" w:rsidR="00A36C44" w:rsidRPr="00DF48E5" w:rsidRDefault="00A36C44" w:rsidP="005C366D">
            <w:pPr>
              <w:spacing w:after="160" w:line="259" w:lineRule="auto"/>
              <w:rPr>
                <w:sz w:val="22"/>
                <w:szCs w:val="22"/>
              </w:rPr>
            </w:pPr>
            <w:r w:rsidRPr="00DF48E5">
              <w:rPr>
                <w:sz w:val="22"/>
                <w:szCs w:val="22"/>
              </w:rPr>
              <w:t>-0,10</w:t>
            </w:r>
          </w:p>
        </w:tc>
        <w:tc>
          <w:tcPr>
            <w:tcW w:w="0" w:type="auto"/>
          </w:tcPr>
          <w:p w14:paraId="346F2914" w14:textId="77777777" w:rsidR="00A36C44" w:rsidRPr="00DF48E5" w:rsidRDefault="00A36C44" w:rsidP="005C366D">
            <w:pPr>
              <w:spacing w:after="160" w:line="259" w:lineRule="auto"/>
              <w:rPr>
                <w:sz w:val="22"/>
                <w:szCs w:val="22"/>
              </w:rPr>
            </w:pPr>
            <w:r w:rsidRPr="00DF48E5">
              <w:rPr>
                <w:sz w:val="22"/>
                <w:szCs w:val="22"/>
              </w:rPr>
              <w:t>0,15</w:t>
            </w:r>
          </w:p>
        </w:tc>
        <w:tc>
          <w:tcPr>
            <w:tcW w:w="0" w:type="auto"/>
          </w:tcPr>
          <w:p w14:paraId="2787B21E" w14:textId="77777777" w:rsidR="00A36C44" w:rsidRPr="00DF48E5" w:rsidRDefault="00A36C44" w:rsidP="005C366D">
            <w:pPr>
              <w:spacing w:after="160" w:line="259" w:lineRule="auto"/>
              <w:rPr>
                <w:sz w:val="22"/>
                <w:szCs w:val="22"/>
              </w:rPr>
            </w:pPr>
            <w:r w:rsidRPr="00DF48E5">
              <w:rPr>
                <w:sz w:val="22"/>
                <w:szCs w:val="22"/>
              </w:rPr>
              <w:t>-0,13</w:t>
            </w:r>
          </w:p>
        </w:tc>
        <w:tc>
          <w:tcPr>
            <w:tcW w:w="0" w:type="auto"/>
          </w:tcPr>
          <w:p w14:paraId="1BC8F82D" w14:textId="77777777" w:rsidR="00A36C44" w:rsidRPr="00DF48E5" w:rsidRDefault="00A36C44" w:rsidP="005C366D">
            <w:pPr>
              <w:spacing w:after="160" w:line="259" w:lineRule="auto"/>
              <w:rPr>
                <w:sz w:val="22"/>
                <w:szCs w:val="22"/>
              </w:rPr>
            </w:pPr>
            <w:r w:rsidRPr="00DF48E5">
              <w:rPr>
                <w:sz w:val="22"/>
                <w:szCs w:val="22"/>
              </w:rPr>
              <w:t>0,40</w:t>
            </w:r>
          </w:p>
        </w:tc>
      </w:tr>
      <w:tr w:rsidR="00A36C44" w:rsidRPr="00DF48E5" w14:paraId="5B95CDAF" w14:textId="77777777" w:rsidTr="002839C0">
        <w:trPr>
          <w:trHeight w:val="115"/>
        </w:trPr>
        <w:tc>
          <w:tcPr>
            <w:tcW w:w="606" w:type="dxa"/>
            <w:noWrap/>
            <w:hideMark/>
          </w:tcPr>
          <w:p w14:paraId="0CE7E9B0" w14:textId="77777777" w:rsidR="00A36C44" w:rsidRPr="00DF48E5" w:rsidRDefault="00A36C44" w:rsidP="005C366D">
            <w:pPr>
              <w:jc w:val="right"/>
              <w:rPr>
                <w:sz w:val="22"/>
                <w:szCs w:val="22"/>
              </w:rPr>
            </w:pPr>
            <w:r w:rsidRPr="00DF48E5">
              <w:rPr>
                <w:sz w:val="22"/>
                <w:szCs w:val="22"/>
              </w:rPr>
              <w:t>48</w:t>
            </w:r>
          </w:p>
        </w:tc>
        <w:tc>
          <w:tcPr>
            <w:tcW w:w="1272" w:type="dxa"/>
            <w:noWrap/>
            <w:hideMark/>
          </w:tcPr>
          <w:p w14:paraId="37FCC4B4" w14:textId="77777777" w:rsidR="00A36C44" w:rsidRPr="00DF48E5" w:rsidRDefault="00A36C44" w:rsidP="005C366D">
            <w:pPr>
              <w:jc w:val="right"/>
              <w:rPr>
                <w:sz w:val="22"/>
                <w:szCs w:val="22"/>
              </w:rPr>
            </w:pPr>
            <w:r w:rsidRPr="00DF48E5">
              <w:rPr>
                <w:sz w:val="22"/>
                <w:szCs w:val="22"/>
              </w:rPr>
              <w:t>30</w:t>
            </w:r>
          </w:p>
        </w:tc>
        <w:tc>
          <w:tcPr>
            <w:tcW w:w="0" w:type="auto"/>
          </w:tcPr>
          <w:p w14:paraId="7712F6F8" w14:textId="77777777" w:rsidR="00A36C44" w:rsidRPr="00DF48E5" w:rsidRDefault="00A36C44" w:rsidP="005C366D">
            <w:pPr>
              <w:spacing w:after="160" w:line="259" w:lineRule="auto"/>
              <w:rPr>
                <w:sz w:val="22"/>
                <w:szCs w:val="22"/>
              </w:rPr>
            </w:pPr>
            <w:r w:rsidRPr="00DF48E5">
              <w:rPr>
                <w:sz w:val="22"/>
                <w:szCs w:val="22"/>
              </w:rPr>
              <w:t>-0,15</w:t>
            </w:r>
          </w:p>
        </w:tc>
        <w:tc>
          <w:tcPr>
            <w:tcW w:w="0" w:type="auto"/>
          </w:tcPr>
          <w:p w14:paraId="2D99702C" w14:textId="77777777" w:rsidR="00A36C44" w:rsidRPr="00DF48E5" w:rsidRDefault="00A36C44" w:rsidP="005C366D">
            <w:pPr>
              <w:spacing w:after="160" w:line="259" w:lineRule="auto"/>
              <w:rPr>
                <w:sz w:val="22"/>
                <w:szCs w:val="22"/>
              </w:rPr>
            </w:pPr>
            <w:r w:rsidRPr="00DF48E5">
              <w:rPr>
                <w:sz w:val="22"/>
                <w:szCs w:val="22"/>
              </w:rPr>
              <w:t>0,14</w:t>
            </w:r>
          </w:p>
        </w:tc>
        <w:tc>
          <w:tcPr>
            <w:tcW w:w="0" w:type="auto"/>
          </w:tcPr>
          <w:p w14:paraId="727106FF" w14:textId="77777777" w:rsidR="00A36C44" w:rsidRPr="00DF48E5" w:rsidRDefault="00A36C44" w:rsidP="005C366D">
            <w:pPr>
              <w:spacing w:after="160" w:line="259" w:lineRule="auto"/>
              <w:rPr>
                <w:sz w:val="22"/>
                <w:szCs w:val="22"/>
              </w:rPr>
            </w:pPr>
            <w:r w:rsidRPr="00DF48E5">
              <w:rPr>
                <w:sz w:val="22"/>
                <w:szCs w:val="22"/>
              </w:rPr>
              <w:t>-0,34</w:t>
            </w:r>
          </w:p>
        </w:tc>
        <w:tc>
          <w:tcPr>
            <w:tcW w:w="0" w:type="auto"/>
          </w:tcPr>
          <w:p w14:paraId="75265B9F" w14:textId="77777777" w:rsidR="00A36C44" w:rsidRPr="00DF48E5" w:rsidRDefault="00A36C44" w:rsidP="005C366D">
            <w:pPr>
              <w:spacing w:after="160" w:line="259" w:lineRule="auto"/>
              <w:rPr>
                <w:sz w:val="22"/>
                <w:szCs w:val="22"/>
              </w:rPr>
            </w:pPr>
            <w:r w:rsidRPr="00DF48E5">
              <w:rPr>
                <w:sz w:val="22"/>
                <w:szCs w:val="22"/>
              </w:rPr>
              <w:t>0,46</w:t>
            </w:r>
          </w:p>
        </w:tc>
      </w:tr>
      <w:tr w:rsidR="00A36C44" w:rsidRPr="00DF48E5" w14:paraId="5E76EEA9" w14:textId="77777777" w:rsidTr="002839C0">
        <w:trPr>
          <w:trHeight w:val="115"/>
        </w:trPr>
        <w:tc>
          <w:tcPr>
            <w:tcW w:w="606" w:type="dxa"/>
            <w:noWrap/>
            <w:hideMark/>
          </w:tcPr>
          <w:p w14:paraId="1D009435" w14:textId="77777777" w:rsidR="00A36C44" w:rsidRPr="00DF48E5" w:rsidRDefault="00A36C44" w:rsidP="005C366D">
            <w:pPr>
              <w:jc w:val="right"/>
              <w:rPr>
                <w:sz w:val="22"/>
                <w:szCs w:val="22"/>
              </w:rPr>
            </w:pPr>
            <w:r w:rsidRPr="00DF48E5">
              <w:rPr>
                <w:sz w:val="22"/>
                <w:szCs w:val="22"/>
              </w:rPr>
              <w:t>132</w:t>
            </w:r>
          </w:p>
        </w:tc>
        <w:tc>
          <w:tcPr>
            <w:tcW w:w="1272" w:type="dxa"/>
            <w:noWrap/>
            <w:hideMark/>
          </w:tcPr>
          <w:p w14:paraId="3A4282BB" w14:textId="77777777" w:rsidR="00A36C44" w:rsidRPr="00DF48E5" w:rsidRDefault="00A36C44" w:rsidP="005C366D">
            <w:pPr>
              <w:jc w:val="right"/>
              <w:rPr>
                <w:sz w:val="22"/>
                <w:szCs w:val="22"/>
              </w:rPr>
            </w:pPr>
            <w:r w:rsidRPr="00DF48E5">
              <w:rPr>
                <w:sz w:val="22"/>
                <w:szCs w:val="22"/>
              </w:rPr>
              <w:t>30</w:t>
            </w:r>
          </w:p>
        </w:tc>
        <w:tc>
          <w:tcPr>
            <w:tcW w:w="0" w:type="auto"/>
          </w:tcPr>
          <w:p w14:paraId="249E12BB" w14:textId="77777777" w:rsidR="00A36C44" w:rsidRPr="00DF48E5" w:rsidRDefault="00A36C44" w:rsidP="005C366D">
            <w:pPr>
              <w:spacing w:after="160" w:line="259" w:lineRule="auto"/>
              <w:rPr>
                <w:sz w:val="22"/>
                <w:szCs w:val="22"/>
              </w:rPr>
            </w:pPr>
            <w:r w:rsidRPr="00DF48E5">
              <w:rPr>
                <w:sz w:val="22"/>
                <w:szCs w:val="22"/>
              </w:rPr>
              <w:t>-0,11</w:t>
            </w:r>
          </w:p>
        </w:tc>
        <w:tc>
          <w:tcPr>
            <w:tcW w:w="0" w:type="auto"/>
          </w:tcPr>
          <w:p w14:paraId="5F415EC2" w14:textId="77777777" w:rsidR="00A36C44" w:rsidRPr="00DF48E5" w:rsidRDefault="00A36C44" w:rsidP="005C366D">
            <w:pPr>
              <w:spacing w:after="160" w:line="259" w:lineRule="auto"/>
              <w:rPr>
                <w:sz w:val="22"/>
                <w:szCs w:val="22"/>
              </w:rPr>
            </w:pPr>
            <w:r w:rsidRPr="00DF48E5">
              <w:rPr>
                <w:sz w:val="22"/>
                <w:szCs w:val="22"/>
              </w:rPr>
              <w:t>0,10</w:t>
            </w:r>
          </w:p>
        </w:tc>
        <w:tc>
          <w:tcPr>
            <w:tcW w:w="0" w:type="auto"/>
          </w:tcPr>
          <w:p w14:paraId="69DD159C" w14:textId="77777777" w:rsidR="00A36C44" w:rsidRPr="00DF48E5" w:rsidRDefault="00A36C44" w:rsidP="005C366D">
            <w:pPr>
              <w:spacing w:after="160" w:line="259" w:lineRule="auto"/>
              <w:rPr>
                <w:sz w:val="22"/>
                <w:szCs w:val="22"/>
              </w:rPr>
            </w:pPr>
            <w:r w:rsidRPr="00DF48E5">
              <w:rPr>
                <w:sz w:val="22"/>
                <w:szCs w:val="22"/>
              </w:rPr>
              <w:t>-0,22</w:t>
            </w:r>
          </w:p>
        </w:tc>
        <w:tc>
          <w:tcPr>
            <w:tcW w:w="0" w:type="auto"/>
          </w:tcPr>
          <w:p w14:paraId="6192F968" w14:textId="77777777" w:rsidR="00A36C44" w:rsidRPr="00DF48E5" w:rsidRDefault="00A36C44" w:rsidP="005C366D">
            <w:pPr>
              <w:spacing w:after="160" w:line="259" w:lineRule="auto"/>
              <w:rPr>
                <w:sz w:val="22"/>
                <w:szCs w:val="22"/>
              </w:rPr>
            </w:pPr>
            <w:r w:rsidRPr="00DF48E5">
              <w:rPr>
                <w:sz w:val="22"/>
                <w:szCs w:val="22"/>
              </w:rPr>
              <w:t>0,25</w:t>
            </w:r>
          </w:p>
        </w:tc>
      </w:tr>
      <w:tr w:rsidR="00A36C44" w:rsidRPr="00DF48E5" w14:paraId="5AF28325" w14:textId="77777777" w:rsidTr="002839C0">
        <w:trPr>
          <w:trHeight w:val="115"/>
        </w:trPr>
        <w:tc>
          <w:tcPr>
            <w:tcW w:w="606" w:type="dxa"/>
            <w:noWrap/>
            <w:hideMark/>
          </w:tcPr>
          <w:p w14:paraId="13AEA81B" w14:textId="77777777" w:rsidR="00A36C44" w:rsidRPr="00DF48E5" w:rsidRDefault="00A36C44" w:rsidP="005C366D">
            <w:pPr>
              <w:jc w:val="right"/>
              <w:rPr>
                <w:sz w:val="22"/>
                <w:szCs w:val="22"/>
              </w:rPr>
            </w:pPr>
            <w:r w:rsidRPr="00DF48E5">
              <w:rPr>
                <w:sz w:val="22"/>
                <w:szCs w:val="22"/>
              </w:rPr>
              <w:t>24</w:t>
            </w:r>
          </w:p>
        </w:tc>
        <w:tc>
          <w:tcPr>
            <w:tcW w:w="1272" w:type="dxa"/>
            <w:noWrap/>
            <w:hideMark/>
          </w:tcPr>
          <w:p w14:paraId="2E73DE10" w14:textId="77777777" w:rsidR="00A36C44" w:rsidRPr="00DF48E5" w:rsidRDefault="00A36C44" w:rsidP="005C366D">
            <w:pPr>
              <w:jc w:val="right"/>
              <w:rPr>
                <w:sz w:val="22"/>
                <w:szCs w:val="22"/>
              </w:rPr>
            </w:pPr>
            <w:r w:rsidRPr="00DF48E5">
              <w:rPr>
                <w:sz w:val="22"/>
                <w:szCs w:val="22"/>
              </w:rPr>
              <w:t>60</w:t>
            </w:r>
          </w:p>
        </w:tc>
        <w:tc>
          <w:tcPr>
            <w:tcW w:w="0" w:type="auto"/>
          </w:tcPr>
          <w:p w14:paraId="2E1AE5E1" w14:textId="77777777" w:rsidR="00A36C44" w:rsidRPr="00DF48E5" w:rsidRDefault="00A36C44" w:rsidP="005C366D">
            <w:pPr>
              <w:spacing w:after="160" w:line="259" w:lineRule="auto"/>
              <w:rPr>
                <w:sz w:val="22"/>
                <w:szCs w:val="22"/>
              </w:rPr>
            </w:pPr>
            <w:r w:rsidRPr="00DF48E5">
              <w:rPr>
                <w:sz w:val="22"/>
                <w:szCs w:val="22"/>
              </w:rPr>
              <w:t>-0,72</w:t>
            </w:r>
          </w:p>
        </w:tc>
        <w:tc>
          <w:tcPr>
            <w:tcW w:w="0" w:type="auto"/>
          </w:tcPr>
          <w:p w14:paraId="58F1A8F3" w14:textId="77777777" w:rsidR="00A36C44" w:rsidRPr="00DF48E5" w:rsidRDefault="00A36C44" w:rsidP="005C366D">
            <w:pPr>
              <w:spacing w:after="160" w:line="259" w:lineRule="auto"/>
              <w:rPr>
                <w:sz w:val="22"/>
                <w:szCs w:val="22"/>
              </w:rPr>
            </w:pPr>
            <w:r w:rsidRPr="00DF48E5">
              <w:rPr>
                <w:sz w:val="22"/>
                <w:szCs w:val="22"/>
              </w:rPr>
              <w:t>0,10</w:t>
            </w:r>
          </w:p>
        </w:tc>
        <w:tc>
          <w:tcPr>
            <w:tcW w:w="0" w:type="auto"/>
          </w:tcPr>
          <w:p w14:paraId="49EB65AB" w14:textId="77777777" w:rsidR="00A36C44" w:rsidRPr="00DF48E5" w:rsidRDefault="00A36C44" w:rsidP="005C366D">
            <w:pPr>
              <w:spacing w:after="160" w:line="259" w:lineRule="auto"/>
              <w:rPr>
                <w:sz w:val="22"/>
                <w:szCs w:val="22"/>
              </w:rPr>
            </w:pPr>
            <w:r w:rsidRPr="00DF48E5">
              <w:rPr>
                <w:sz w:val="22"/>
                <w:szCs w:val="22"/>
              </w:rPr>
              <w:t>-0,71</w:t>
            </w:r>
          </w:p>
        </w:tc>
        <w:tc>
          <w:tcPr>
            <w:tcW w:w="0" w:type="auto"/>
          </w:tcPr>
          <w:p w14:paraId="66A82078" w14:textId="77777777" w:rsidR="00A36C44" w:rsidRPr="00DF48E5" w:rsidRDefault="00A36C44" w:rsidP="005C366D">
            <w:pPr>
              <w:spacing w:after="160" w:line="259" w:lineRule="auto"/>
              <w:rPr>
                <w:sz w:val="22"/>
                <w:szCs w:val="22"/>
              </w:rPr>
            </w:pPr>
            <w:r w:rsidRPr="00DF48E5">
              <w:rPr>
                <w:sz w:val="22"/>
                <w:szCs w:val="22"/>
              </w:rPr>
              <w:t>0,32</w:t>
            </w:r>
          </w:p>
        </w:tc>
      </w:tr>
      <w:tr w:rsidR="00A36C44" w:rsidRPr="00DF48E5" w14:paraId="48C88D4F" w14:textId="77777777" w:rsidTr="002839C0">
        <w:trPr>
          <w:trHeight w:val="115"/>
        </w:trPr>
        <w:tc>
          <w:tcPr>
            <w:tcW w:w="606" w:type="dxa"/>
            <w:noWrap/>
            <w:hideMark/>
          </w:tcPr>
          <w:p w14:paraId="249DFD55" w14:textId="77777777" w:rsidR="00A36C44" w:rsidRPr="00DF48E5" w:rsidRDefault="00A36C44" w:rsidP="005C366D">
            <w:pPr>
              <w:jc w:val="right"/>
              <w:rPr>
                <w:sz w:val="22"/>
                <w:szCs w:val="22"/>
              </w:rPr>
            </w:pPr>
            <w:r w:rsidRPr="00DF48E5">
              <w:rPr>
                <w:sz w:val="22"/>
                <w:szCs w:val="22"/>
              </w:rPr>
              <w:t>64</w:t>
            </w:r>
          </w:p>
        </w:tc>
        <w:tc>
          <w:tcPr>
            <w:tcW w:w="1272" w:type="dxa"/>
            <w:noWrap/>
            <w:hideMark/>
          </w:tcPr>
          <w:p w14:paraId="5C0C6604" w14:textId="77777777" w:rsidR="00A36C44" w:rsidRPr="00DF48E5" w:rsidRDefault="00A36C44" w:rsidP="005C366D">
            <w:pPr>
              <w:jc w:val="right"/>
              <w:rPr>
                <w:sz w:val="22"/>
                <w:szCs w:val="22"/>
              </w:rPr>
            </w:pPr>
            <w:r w:rsidRPr="00DF48E5">
              <w:rPr>
                <w:sz w:val="22"/>
                <w:szCs w:val="22"/>
              </w:rPr>
              <w:t>60</w:t>
            </w:r>
          </w:p>
        </w:tc>
        <w:tc>
          <w:tcPr>
            <w:tcW w:w="0" w:type="auto"/>
          </w:tcPr>
          <w:p w14:paraId="62B293DF" w14:textId="77777777" w:rsidR="00A36C44" w:rsidRPr="00DF48E5" w:rsidRDefault="00A36C44" w:rsidP="005C366D">
            <w:pPr>
              <w:spacing w:after="160" w:line="259" w:lineRule="auto"/>
              <w:rPr>
                <w:sz w:val="22"/>
                <w:szCs w:val="22"/>
              </w:rPr>
            </w:pPr>
            <w:r w:rsidRPr="00DF48E5">
              <w:rPr>
                <w:sz w:val="22"/>
                <w:szCs w:val="22"/>
              </w:rPr>
              <w:t>-0,78</w:t>
            </w:r>
          </w:p>
        </w:tc>
        <w:tc>
          <w:tcPr>
            <w:tcW w:w="0" w:type="auto"/>
          </w:tcPr>
          <w:p w14:paraId="77DFCBD8" w14:textId="77777777" w:rsidR="00A36C44" w:rsidRPr="00DF48E5" w:rsidRDefault="00A36C44" w:rsidP="005C366D">
            <w:pPr>
              <w:spacing w:after="160" w:line="259" w:lineRule="auto"/>
              <w:rPr>
                <w:sz w:val="22"/>
                <w:szCs w:val="22"/>
              </w:rPr>
            </w:pPr>
            <w:r w:rsidRPr="00DF48E5">
              <w:rPr>
                <w:sz w:val="22"/>
                <w:szCs w:val="22"/>
              </w:rPr>
              <w:t>0,10</w:t>
            </w:r>
          </w:p>
        </w:tc>
        <w:tc>
          <w:tcPr>
            <w:tcW w:w="0" w:type="auto"/>
          </w:tcPr>
          <w:p w14:paraId="5F9C04A5" w14:textId="77777777" w:rsidR="00A36C44" w:rsidRPr="00DF48E5" w:rsidRDefault="00A36C44" w:rsidP="005C366D">
            <w:pPr>
              <w:spacing w:after="160" w:line="259" w:lineRule="auto"/>
              <w:rPr>
                <w:sz w:val="22"/>
                <w:szCs w:val="22"/>
              </w:rPr>
            </w:pPr>
            <w:r w:rsidRPr="00DF48E5">
              <w:rPr>
                <w:sz w:val="22"/>
                <w:szCs w:val="22"/>
              </w:rPr>
              <w:t>-0,80</w:t>
            </w:r>
          </w:p>
        </w:tc>
        <w:tc>
          <w:tcPr>
            <w:tcW w:w="0" w:type="auto"/>
          </w:tcPr>
          <w:p w14:paraId="7F6B0C6C" w14:textId="77777777" w:rsidR="00A36C44" w:rsidRPr="00DF48E5" w:rsidRDefault="00A36C44" w:rsidP="005C366D">
            <w:pPr>
              <w:spacing w:after="160" w:line="259" w:lineRule="auto"/>
              <w:rPr>
                <w:sz w:val="22"/>
                <w:szCs w:val="22"/>
              </w:rPr>
            </w:pPr>
            <w:r w:rsidRPr="00DF48E5">
              <w:rPr>
                <w:sz w:val="22"/>
                <w:szCs w:val="22"/>
              </w:rPr>
              <w:t>0,33</w:t>
            </w:r>
          </w:p>
        </w:tc>
      </w:tr>
      <w:tr w:rsidR="00A36C44" w:rsidRPr="00DF48E5" w14:paraId="31F310AC" w14:textId="77777777" w:rsidTr="002839C0">
        <w:trPr>
          <w:trHeight w:val="125"/>
        </w:trPr>
        <w:tc>
          <w:tcPr>
            <w:tcW w:w="606" w:type="dxa"/>
            <w:noWrap/>
            <w:hideMark/>
          </w:tcPr>
          <w:p w14:paraId="50E1F620" w14:textId="77777777" w:rsidR="00A36C44" w:rsidRPr="00DF48E5" w:rsidRDefault="00A36C44" w:rsidP="005C366D">
            <w:pPr>
              <w:jc w:val="right"/>
              <w:rPr>
                <w:sz w:val="22"/>
                <w:szCs w:val="22"/>
              </w:rPr>
            </w:pPr>
            <w:r w:rsidRPr="00DF48E5">
              <w:rPr>
                <w:sz w:val="22"/>
                <w:szCs w:val="22"/>
              </w:rPr>
              <w:t>132</w:t>
            </w:r>
          </w:p>
        </w:tc>
        <w:tc>
          <w:tcPr>
            <w:tcW w:w="1272" w:type="dxa"/>
            <w:noWrap/>
            <w:hideMark/>
          </w:tcPr>
          <w:p w14:paraId="07AC0F15" w14:textId="77777777" w:rsidR="00A36C44" w:rsidRPr="00DF48E5" w:rsidRDefault="00A36C44" w:rsidP="005C366D">
            <w:pPr>
              <w:jc w:val="right"/>
              <w:rPr>
                <w:sz w:val="22"/>
                <w:szCs w:val="22"/>
              </w:rPr>
            </w:pPr>
            <w:r w:rsidRPr="00DF48E5">
              <w:rPr>
                <w:sz w:val="22"/>
                <w:szCs w:val="22"/>
              </w:rPr>
              <w:t>60</w:t>
            </w:r>
          </w:p>
        </w:tc>
        <w:tc>
          <w:tcPr>
            <w:tcW w:w="0" w:type="auto"/>
          </w:tcPr>
          <w:p w14:paraId="6ECB49DB" w14:textId="77777777" w:rsidR="00A36C44" w:rsidRPr="00DF48E5" w:rsidRDefault="00A36C44" w:rsidP="005C366D">
            <w:pPr>
              <w:spacing w:after="160" w:line="259" w:lineRule="auto"/>
              <w:rPr>
                <w:sz w:val="22"/>
                <w:szCs w:val="22"/>
              </w:rPr>
            </w:pPr>
            <w:r w:rsidRPr="00DF48E5">
              <w:rPr>
                <w:sz w:val="22"/>
                <w:szCs w:val="22"/>
              </w:rPr>
              <w:t>-0,77</w:t>
            </w:r>
          </w:p>
        </w:tc>
        <w:tc>
          <w:tcPr>
            <w:tcW w:w="0" w:type="auto"/>
          </w:tcPr>
          <w:p w14:paraId="07DD3D5D" w14:textId="77777777" w:rsidR="00A36C44" w:rsidRPr="00DF48E5" w:rsidRDefault="00A36C44" w:rsidP="005C366D">
            <w:pPr>
              <w:spacing w:after="160" w:line="259" w:lineRule="auto"/>
              <w:rPr>
                <w:sz w:val="22"/>
                <w:szCs w:val="22"/>
              </w:rPr>
            </w:pPr>
            <w:r w:rsidRPr="00DF48E5">
              <w:rPr>
                <w:sz w:val="22"/>
                <w:szCs w:val="22"/>
              </w:rPr>
              <w:t>0,06</w:t>
            </w:r>
          </w:p>
        </w:tc>
        <w:tc>
          <w:tcPr>
            <w:tcW w:w="0" w:type="auto"/>
          </w:tcPr>
          <w:p w14:paraId="4D87D45A" w14:textId="77777777" w:rsidR="00A36C44" w:rsidRPr="00DF48E5" w:rsidRDefault="00A36C44" w:rsidP="005C366D">
            <w:pPr>
              <w:spacing w:after="160" w:line="259" w:lineRule="auto"/>
              <w:rPr>
                <w:sz w:val="22"/>
                <w:szCs w:val="22"/>
              </w:rPr>
            </w:pPr>
            <w:r w:rsidRPr="00DF48E5">
              <w:rPr>
                <w:sz w:val="22"/>
                <w:szCs w:val="22"/>
              </w:rPr>
              <w:t>-0,78</w:t>
            </w:r>
          </w:p>
        </w:tc>
        <w:tc>
          <w:tcPr>
            <w:tcW w:w="0" w:type="auto"/>
          </w:tcPr>
          <w:p w14:paraId="6EEA6A0B" w14:textId="77777777" w:rsidR="00A36C44" w:rsidRPr="00DF48E5" w:rsidRDefault="00A36C44" w:rsidP="005C366D">
            <w:pPr>
              <w:spacing w:after="160" w:line="259" w:lineRule="auto"/>
              <w:rPr>
                <w:sz w:val="22"/>
                <w:szCs w:val="22"/>
              </w:rPr>
            </w:pPr>
            <w:r w:rsidRPr="00DF48E5">
              <w:rPr>
                <w:sz w:val="22"/>
                <w:szCs w:val="22"/>
              </w:rPr>
              <w:t>0,24</w:t>
            </w:r>
          </w:p>
        </w:tc>
      </w:tr>
    </w:tbl>
    <w:p w14:paraId="0D5BD93E" w14:textId="77777777" w:rsidR="00A81E00" w:rsidRDefault="00A81E00" w:rsidP="00A36C44">
      <w:pPr>
        <w:rPr>
          <w:b/>
          <w:bCs/>
          <w:sz w:val="22"/>
          <w:szCs w:val="22"/>
          <w:u w:val="single"/>
          <w:lang w:val="en-GB" w:eastAsia="zh-CN"/>
        </w:rPr>
      </w:pPr>
    </w:p>
    <w:p w14:paraId="54D366E2" w14:textId="35154DF1" w:rsidR="00A36C44" w:rsidRDefault="00A36C44" w:rsidP="00A36C44">
      <w:pPr>
        <w:rPr>
          <w:sz w:val="22"/>
          <w:szCs w:val="22"/>
          <w:lang w:val="en-GB" w:eastAsia="zh-CN"/>
        </w:rPr>
      </w:pPr>
      <w:r w:rsidRPr="00297824">
        <w:rPr>
          <w:b/>
          <w:bCs/>
          <w:sz w:val="22"/>
          <w:szCs w:val="22"/>
          <w:u w:val="single"/>
          <w:lang w:val="en-GB" w:eastAsia="zh-CN"/>
        </w:rPr>
        <w:t xml:space="preserve">Proposal </w:t>
      </w:r>
      <w:r>
        <w:rPr>
          <w:b/>
          <w:bCs/>
          <w:sz w:val="22"/>
          <w:szCs w:val="22"/>
          <w:u w:val="single"/>
          <w:lang w:val="en-GB" w:eastAsia="zh-CN"/>
        </w:rPr>
        <w:t>7</w:t>
      </w:r>
      <w:r w:rsidRPr="00297824">
        <w:rPr>
          <w:sz w:val="22"/>
          <w:szCs w:val="22"/>
          <w:lang w:val="en-GB" w:eastAsia="zh-CN"/>
        </w:rPr>
        <w:t xml:space="preserve">: Reuse PRS-RSRP RF calibration margin of </w:t>
      </w:r>
      <w:r>
        <w:rPr>
          <w:sz w:val="22"/>
          <w:szCs w:val="22"/>
          <w:lang w:val="en-GB" w:eastAsia="zh-CN"/>
        </w:rPr>
        <w:t>4</w:t>
      </w:r>
      <w:r w:rsidRPr="00297824">
        <w:rPr>
          <w:sz w:val="22"/>
          <w:szCs w:val="22"/>
          <w:lang w:val="en-GB" w:eastAsia="zh-CN"/>
        </w:rPr>
        <w:t>dB to define absolute accuracy requirement for PRS-RSRPP in FR</w:t>
      </w:r>
      <w:r>
        <w:rPr>
          <w:sz w:val="22"/>
          <w:szCs w:val="22"/>
          <w:lang w:val="en-GB" w:eastAsia="zh-CN"/>
        </w:rPr>
        <w:t>2</w:t>
      </w:r>
      <w:r w:rsidRPr="00297824">
        <w:rPr>
          <w:sz w:val="22"/>
          <w:szCs w:val="22"/>
          <w:lang w:val="en-GB" w:eastAsia="zh-CN"/>
        </w:rPr>
        <w:t>.</w:t>
      </w:r>
    </w:p>
    <w:p w14:paraId="241364A4" w14:textId="77777777" w:rsidR="00152477" w:rsidRDefault="00152477" w:rsidP="00A36C44">
      <w:pPr>
        <w:rPr>
          <w:lang w:val="en-GB" w:eastAsia="zh-CN"/>
        </w:rPr>
      </w:pPr>
    </w:p>
    <w:p w14:paraId="090F73DE" w14:textId="143A852A" w:rsidR="00A36C44" w:rsidRPr="00DF48E5" w:rsidRDefault="00A36C44" w:rsidP="00A36C44">
      <w:pPr>
        <w:rPr>
          <w:sz w:val="22"/>
          <w:szCs w:val="22"/>
          <w:lang w:val="en-GB" w:eastAsia="zh-CN"/>
        </w:rPr>
      </w:pPr>
      <w:r w:rsidRPr="00DF48E5">
        <w:rPr>
          <w:b/>
          <w:bCs/>
          <w:sz w:val="22"/>
          <w:szCs w:val="22"/>
          <w:u w:val="single"/>
          <w:lang w:val="en-GB" w:eastAsia="zh-CN"/>
        </w:rPr>
        <w:t xml:space="preserve">Proposal </w:t>
      </w:r>
      <w:r>
        <w:rPr>
          <w:b/>
          <w:bCs/>
          <w:sz w:val="22"/>
          <w:szCs w:val="22"/>
          <w:u w:val="single"/>
          <w:lang w:val="en-GB" w:eastAsia="zh-CN"/>
        </w:rPr>
        <w:t>8</w:t>
      </w:r>
      <w:r w:rsidRPr="00DF48E5">
        <w:rPr>
          <w:sz w:val="22"/>
          <w:szCs w:val="22"/>
          <w:lang w:val="en-GB" w:eastAsia="zh-CN"/>
        </w:rPr>
        <w:t xml:space="preserve">: </w:t>
      </w:r>
      <w:r w:rsidRPr="00DF48E5">
        <w:rPr>
          <w:sz w:val="22"/>
          <w:szCs w:val="22"/>
          <w:lang w:val="en-US" w:eastAsia="zh-CN"/>
        </w:rPr>
        <w:t xml:space="preserve">Use </w:t>
      </w:r>
      <w:r>
        <w:rPr>
          <w:sz w:val="22"/>
          <w:szCs w:val="22"/>
          <w:lang w:val="en-US" w:eastAsia="zh-CN"/>
        </w:rPr>
        <w:t>simulation result</w:t>
      </w:r>
      <w:r w:rsidRPr="00DF48E5">
        <w:rPr>
          <w:sz w:val="22"/>
          <w:szCs w:val="22"/>
          <w:lang w:val="en-US" w:eastAsia="zh-CN"/>
        </w:rPr>
        <w:t xml:space="preserve"> below </w:t>
      </w:r>
      <w:r>
        <w:rPr>
          <w:sz w:val="22"/>
          <w:szCs w:val="22"/>
          <w:lang w:val="en-GB" w:eastAsia="zh-CN"/>
        </w:rPr>
        <w:t>to define</w:t>
      </w:r>
      <w:r w:rsidRPr="00DF48E5">
        <w:rPr>
          <w:sz w:val="22"/>
          <w:szCs w:val="22"/>
          <w:lang w:val="en-GB" w:eastAsia="zh-CN"/>
        </w:rPr>
        <w:t xml:space="preserve"> absolute accuracy requirement for PRS-RSRPP measurement in FR</w:t>
      </w:r>
      <w:r>
        <w:rPr>
          <w:sz w:val="22"/>
          <w:szCs w:val="22"/>
          <w:lang w:val="en-GB" w:eastAsia="zh-CN"/>
        </w:rPr>
        <w:t>2</w:t>
      </w:r>
      <w:r w:rsidRPr="00DF48E5">
        <w:rPr>
          <w:sz w:val="22"/>
          <w:szCs w:val="22"/>
          <w:lang w:val="en-GB" w:eastAsia="zh-CN"/>
        </w:rPr>
        <w:t>.</w:t>
      </w:r>
      <w:r>
        <w:rPr>
          <w:sz w:val="22"/>
          <w:szCs w:val="22"/>
          <w:lang w:val="en-GB" w:eastAsia="zh-CN"/>
        </w:rPr>
        <w:t xml:space="preserve"> The final absolute accuracy requirement shall be sum of simulation accuracy plus RF calibration margin.</w:t>
      </w:r>
      <w:r w:rsidRPr="00DF48E5">
        <w:rPr>
          <w:sz w:val="22"/>
          <w:szCs w:val="22"/>
          <w:lang w:val="en-GB" w:eastAsia="zh-CN"/>
        </w:rPr>
        <w:br/>
      </w:r>
    </w:p>
    <w:tbl>
      <w:tblPr>
        <w:tblStyle w:val="TableGrid1"/>
        <w:tblW w:w="8134" w:type="dxa"/>
        <w:tblLook w:val="04A0" w:firstRow="1" w:lastRow="0" w:firstColumn="1" w:lastColumn="0" w:noHBand="0" w:noVBand="1"/>
      </w:tblPr>
      <w:tblGrid>
        <w:gridCol w:w="608"/>
        <w:gridCol w:w="1272"/>
        <w:gridCol w:w="1563"/>
        <w:gridCol w:w="1563"/>
        <w:gridCol w:w="1564"/>
        <w:gridCol w:w="1564"/>
      </w:tblGrid>
      <w:tr w:rsidR="00A36C44" w:rsidRPr="00DF48E5" w14:paraId="5C4FEFF3" w14:textId="77777777" w:rsidTr="002839C0">
        <w:trPr>
          <w:trHeight w:val="115"/>
        </w:trPr>
        <w:tc>
          <w:tcPr>
            <w:tcW w:w="606" w:type="dxa"/>
            <w:noWrap/>
            <w:hideMark/>
          </w:tcPr>
          <w:p w14:paraId="30DCAE7E" w14:textId="77777777" w:rsidR="00A36C44" w:rsidRPr="00A05802" w:rsidRDefault="00A36C44" w:rsidP="005C366D">
            <w:pPr>
              <w:rPr>
                <w:b/>
                <w:bCs/>
                <w:sz w:val="22"/>
                <w:szCs w:val="22"/>
              </w:rPr>
            </w:pPr>
            <w:r w:rsidRPr="00A05802">
              <w:rPr>
                <w:b/>
                <w:bCs/>
                <w:sz w:val="22"/>
                <w:szCs w:val="22"/>
              </w:rPr>
              <w:t>RBs</w:t>
            </w:r>
          </w:p>
        </w:tc>
        <w:tc>
          <w:tcPr>
            <w:tcW w:w="1272" w:type="dxa"/>
            <w:noWrap/>
            <w:hideMark/>
          </w:tcPr>
          <w:p w14:paraId="1D1EDD02" w14:textId="77777777" w:rsidR="00A36C44" w:rsidRPr="00A05802" w:rsidRDefault="00A36C44" w:rsidP="005C366D">
            <w:pPr>
              <w:rPr>
                <w:b/>
                <w:bCs/>
                <w:sz w:val="22"/>
                <w:szCs w:val="22"/>
              </w:rPr>
            </w:pPr>
            <w:r w:rsidRPr="00A05802">
              <w:rPr>
                <w:b/>
                <w:bCs/>
                <w:sz w:val="22"/>
                <w:szCs w:val="22"/>
              </w:rPr>
              <w:t>SCS (kHz)</w:t>
            </w:r>
          </w:p>
        </w:tc>
        <w:tc>
          <w:tcPr>
            <w:tcW w:w="1564" w:type="dxa"/>
          </w:tcPr>
          <w:p w14:paraId="44116946" w14:textId="77777777" w:rsidR="00A36C44" w:rsidRPr="00A05802" w:rsidRDefault="00A36C44" w:rsidP="005C366D">
            <w:pPr>
              <w:spacing w:after="160" w:line="259" w:lineRule="auto"/>
              <w:rPr>
                <w:b/>
                <w:bCs/>
                <w:sz w:val="22"/>
                <w:szCs w:val="22"/>
              </w:rPr>
            </w:pPr>
            <w:r w:rsidRPr="00A05802">
              <w:rPr>
                <w:b/>
                <w:bCs/>
                <w:sz w:val="22"/>
                <w:szCs w:val="22"/>
              </w:rPr>
              <w:t>5% [-3dB]</w:t>
            </w:r>
          </w:p>
        </w:tc>
        <w:tc>
          <w:tcPr>
            <w:tcW w:w="1564" w:type="dxa"/>
          </w:tcPr>
          <w:p w14:paraId="6B006A35" w14:textId="77777777" w:rsidR="00A36C44" w:rsidRPr="00A05802" w:rsidRDefault="00A36C44" w:rsidP="005C366D">
            <w:pPr>
              <w:spacing w:after="160" w:line="259" w:lineRule="auto"/>
              <w:rPr>
                <w:b/>
                <w:bCs/>
                <w:sz w:val="22"/>
                <w:szCs w:val="22"/>
              </w:rPr>
            </w:pPr>
            <w:r w:rsidRPr="00A05802">
              <w:rPr>
                <w:b/>
                <w:bCs/>
                <w:sz w:val="22"/>
                <w:szCs w:val="22"/>
              </w:rPr>
              <w:t>95% [-3dB]</w:t>
            </w:r>
          </w:p>
        </w:tc>
        <w:tc>
          <w:tcPr>
            <w:tcW w:w="1564" w:type="dxa"/>
          </w:tcPr>
          <w:p w14:paraId="09F773E9" w14:textId="77777777" w:rsidR="00A36C44" w:rsidRPr="00A05802" w:rsidRDefault="00A36C44" w:rsidP="005C366D">
            <w:pPr>
              <w:spacing w:after="160" w:line="259" w:lineRule="auto"/>
              <w:rPr>
                <w:b/>
                <w:bCs/>
                <w:sz w:val="22"/>
                <w:szCs w:val="22"/>
              </w:rPr>
            </w:pPr>
            <w:r w:rsidRPr="00A05802">
              <w:rPr>
                <w:b/>
                <w:bCs/>
                <w:sz w:val="22"/>
                <w:szCs w:val="22"/>
              </w:rPr>
              <w:t>5% [-13dB]</w:t>
            </w:r>
          </w:p>
        </w:tc>
        <w:tc>
          <w:tcPr>
            <w:tcW w:w="1564" w:type="dxa"/>
          </w:tcPr>
          <w:p w14:paraId="75266079" w14:textId="77777777" w:rsidR="00A36C44" w:rsidRPr="00A05802" w:rsidRDefault="00A36C44" w:rsidP="005C366D">
            <w:pPr>
              <w:spacing w:after="160" w:line="259" w:lineRule="auto"/>
              <w:rPr>
                <w:b/>
                <w:bCs/>
                <w:sz w:val="22"/>
                <w:szCs w:val="22"/>
              </w:rPr>
            </w:pPr>
            <w:r w:rsidRPr="00A05802">
              <w:rPr>
                <w:b/>
                <w:bCs/>
                <w:sz w:val="22"/>
                <w:szCs w:val="22"/>
              </w:rPr>
              <w:t>95% [-13dB]</w:t>
            </w:r>
          </w:p>
        </w:tc>
      </w:tr>
      <w:tr w:rsidR="00A36C44" w:rsidRPr="00DF48E5" w14:paraId="774E0BB4" w14:textId="77777777" w:rsidTr="002839C0">
        <w:trPr>
          <w:trHeight w:val="115"/>
        </w:trPr>
        <w:tc>
          <w:tcPr>
            <w:tcW w:w="606" w:type="dxa"/>
            <w:noWrap/>
            <w:vAlign w:val="bottom"/>
            <w:hideMark/>
          </w:tcPr>
          <w:p w14:paraId="01B52FFF" w14:textId="77777777" w:rsidR="00A36C44" w:rsidRPr="00DF48E5" w:rsidRDefault="00A36C44" w:rsidP="005C366D">
            <w:pPr>
              <w:spacing w:after="160" w:line="259" w:lineRule="auto"/>
              <w:rPr>
                <w:sz w:val="22"/>
                <w:szCs w:val="22"/>
              </w:rPr>
            </w:pPr>
            <w:r w:rsidRPr="00DF48E5">
              <w:rPr>
                <w:sz w:val="22"/>
                <w:szCs w:val="22"/>
              </w:rPr>
              <w:t>24</w:t>
            </w:r>
          </w:p>
        </w:tc>
        <w:tc>
          <w:tcPr>
            <w:tcW w:w="1272" w:type="dxa"/>
            <w:noWrap/>
            <w:vAlign w:val="bottom"/>
            <w:hideMark/>
          </w:tcPr>
          <w:p w14:paraId="1EFF00A3" w14:textId="77777777" w:rsidR="00A36C44" w:rsidRPr="00DF48E5" w:rsidRDefault="00A36C44" w:rsidP="005C366D">
            <w:pPr>
              <w:spacing w:after="160" w:line="259" w:lineRule="auto"/>
              <w:rPr>
                <w:sz w:val="22"/>
                <w:szCs w:val="22"/>
              </w:rPr>
            </w:pPr>
            <w:r w:rsidRPr="00DF48E5">
              <w:rPr>
                <w:sz w:val="22"/>
                <w:szCs w:val="22"/>
              </w:rPr>
              <w:t>60</w:t>
            </w:r>
          </w:p>
        </w:tc>
        <w:tc>
          <w:tcPr>
            <w:tcW w:w="0" w:type="auto"/>
            <w:vAlign w:val="bottom"/>
          </w:tcPr>
          <w:p w14:paraId="37C82D22" w14:textId="77777777" w:rsidR="00A36C44" w:rsidRPr="00DF48E5" w:rsidRDefault="00A36C44" w:rsidP="005C366D">
            <w:pPr>
              <w:spacing w:after="160" w:line="259" w:lineRule="auto"/>
              <w:rPr>
                <w:sz w:val="22"/>
                <w:szCs w:val="22"/>
              </w:rPr>
            </w:pPr>
            <w:r w:rsidRPr="00DF48E5">
              <w:rPr>
                <w:sz w:val="22"/>
                <w:szCs w:val="22"/>
              </w:rPr>
              <w:t>-0,72</w:t>
            </w:r>
          </w:p>
        </w:tc>
        <w:tc>
          <w:tcPr>
            <w:tcW w:w="0" w:type="auto"/>
            <w:vAlign w:val="bottom"/>
          </w:tcPr>
          <w:p w14:paraId="15783983" w14:textId="77777777" w:rsidR="00A36C44" w:rsidRPr="00DF48E5" w:rsidRDefault="00A36C44" w:rsidP="005C366D">
            <w:pPr>
              <w:spacing w:after="160" w:line="259" w:lineRule="auto"/>
              <w:rPr>
                <w:sz w:val="22"/>
                <w:szCs w:val="22"/>
              </w:rPr>
            </w:pPr>
            <w:r w:rsidRPr="00DF48E5">
              <w:rPr>
                <w:sz w:val="22"/>
                <w:szCs w:val="22"/>
              </w:rPr>
              <w:t>0,10</w:t>
            </w:r>
          </w:p>
        </w:tc>
        <w:tc>
          <w:tcPr>
            <w:tcW w:w="0" w:type="auto"/>
            <w:vAlign w:val="bottom"/>
          </w:tcPr>
          <w:p w14:paraId="404306FE" w14:textId="77777777" w:rsidR="00A36C44" w:rsidRPr="00DF48E5" w:rsidRDefault="00A36C44" w:rsidP="005C366D">
            <w:pPr>
              <w:spacing w:after="160" w:line="259" w:lineRule="auto"/>
              <w:rPr>
                <w:sz w:val="22"/>
                <w:szCs w:val="22"/>
              </w:rPr>
            </w:pPr>
            <w:r w:rsidRPr="00DF48E5">
              <w:rPr>
                <w:sz w:val="22"/>
                <w:szCs w:val="22"/>
              </w:rPr>
              <w:t>-0,71</w:t>
            </w:r>
          </w:p>
        </w:tc>
        <w:tc>
          <w:tcPr>
            <w:tcW w:w="0" w:type="auto"/>
            <w:vAlign w:val="bottom"/>
          </w:tcPr>
          <w:p w14:paraId="66702526" w14:textId="77777777" w:rsidR="00A36C44" w:rsidRPr="00DF48E5" w:rsidRDefault="00A36C44" w:rsidP="005C366D">
            <w:pPr>
              <w:spacing w:after="160" w:line="259" w:lineRule="auto"/>
              <w:rPr>
                <w:sz w:val="22"/>
                <w:szCs w:val="22"/>
              </w:rPr>
            </w:pPr>
            <w:r w:rsidRPr="00DF48E5">
              <w:rPr>
                <w:sz w:val="22"/>
                <w:szCs w:val="22"/>
              </w:rPr>
              <w:t>0,32</w:t>
            </w:r>
          </w:p>
        </w:tc>
      </w:tr>
      <w:tr w:rsidR="00A36C44" w:rsidRPr="00DF48E5" w14:paraId="2B81DA65" w14:textId="77777777" w:rsidTr="002839C0">
        <w:trPr>
          <w:trHeight w:val="115"/>
        </w:trPr>
        <w:tc>
          <w:tcPr>
            <w:tcW w:w="606" w:type="dxa"/>
            <w:noWrap/>
            <w:vAlign w:val="bottom"/>
            <w:hideMark/>
          </w:tcPr>
          <w:p w14:paraId="0823DD9F" w14:textId="77777777" w:rsidR="00A36C44" w:rsidRPr="00DF48E5" w:rsidRDefault="00A36C44" w:rsidP="005C366D">
            <w:pPr>
              <w:spacing w:after="160" w:line="259" w:lineRule="auto"/>
              <w:rPr>
                <w:sz w:val="22"/>
                <w:szCs w:val="22"/>
              </w:rPr>
            </w:pPr>
            <w:r w:rsidRPr="00DF48E5">
              <w:rPr>
                <w:sz w:val="22"/>
                <w:szCs w:val="22"/>
              </w:rPr>
              <w:t>64</w:t>
            </w:r>
          </w:p>
        </w:tc>
        <w:tc>
          <w:tcPr>
            <w:tcW w:w="1272" w:type="dxa"/>
            <w:noWrap/>
            <w:vAlign w:val="bottom"/>
            <w:hideMark/>
          </w:tcPr>
          <w:p w14:paraId="62F9DF85" w14:textId="77777777" w:rsidR="00A36C44" w:rsidRPr="00DF48E5" w:rsidRDefault="00A36C44" w:rsidP="005C366D">
            <w:pPr>
              <w:spacing w:after="160" w:line="259" w:lineRule="auto"/>
              <w:rPr>
                <w:sz w:val="22"/>
                <w:szCs w:val="22"/>
              </w:rPr>
            </w:pPr>
            <w:r w:rsidRPr="00DF48E5">
              <w:rPr>
                <w:sz w:val="22"/>
                <w:szCs w:val="22"/>
              </w:rPr>
              <w:t>60</w:t>
            </w:r>
          </w:p>
        </w:tc>
        <w:tc>
          <w:tcPr>
            <w:tcW w:w="0" w:type="auto"/>
            <w:vAlign w:val="bottom"/>
          </w:tcPr>
          <w:p w14:paraId="2700EB74" w14:textId="77777777" w:rsidR="00A36C44" w:rsidRPr="00DF48E5" w:rsidRDefault="00A36C44" w:rsidP="005C366D">
            <w:pPr>
              <w:spacing w:after="160" w:line="259" w:lineRule="auto"/>
              <w:rPr>
                <w:sz w:val="22"/>
                <w:szCs w:val="22"/>
              </w:rPr>
            </w:pPr>
            <w:r w:rsidRPr="00DF48E5">
              <w:rPr>
                <w:sz w:val="22"/>
                <w:szCs w:val="22"/>
              </w:rPr>
              <w:t>-0,78</w:t>
            </w:r>
          </w:p>
        </w:tc>
        <w:tc>
          <w:tcPr>
            <w:tcW w:w="0" w:type="auto"/>
            <w:vAlign w:val="bottom"/>
          </w:tcPr>
          <w:p w14:paraId="69557776" w14:textId="77777777" w:rsidR="00A36C44" w:rsidRPr="00DF48E5" w:rsidRDefault="00A36C44" w:rsidP="005C366D">
            <w:pPr>
              <w:spacing w:after="160" w:line="259" w:lineRule="auto"/>
              <w:rPr>
                <w:sz w:val="22"/>
                <w:szCs w:val="22"/>
              </w:rPr>
            </w:pPr>
            <w:r w:rsidRPr="00DF48E5">
              <w:rPr>
                <w:sz w:val="22"/>
                <w:szCs w:val="22"/>
              </w:rPr>
              <w:t>0,10</w:t>
            </w:r>
          </w:p>
        </w:tc>
        <w:tc>
          <w:tcPr>
            <w:tcW w:w="0" w:type="auto"/>
            <w:vAlign w:val="bottom"/>
          </w:tcPr>
          <w:p w14:paraId="0ED4DE29" w14:textId="77777777" w:rsidR="00A36C44" w:rsidRPr="00DF48E5" w:rsidRDefault="00A36C44" w:rsidP="005C366D">
            <w:pPr>
              <w:spacing w:after="160" w:line="259" w:lineRule="auto"/>
              <w:rPr>
                <w:sz w:val="22"/>
                <w:szCs w:val="22"/>
              </w:rPr>
            </w:pPr>
            <w:r w:rsidRPr="00DF48E5">
              <w:rPr>
                <w:sz w:val="22"/>
                <w:szCs w:val="22"/>
              </w:rPr>
              <w:t>-0,80</w:t>
            </w:r>
          </w:p>
        </w:tc>
        <w:tc>
          <w:tcPr>
            <w:tcW w:w="0" w:type="auto"/>
            <w:vAlign w:val="bottom"/>
          </w:tcPr>
          <w:p w14:paraId="175B7AC7" w14:textId="77777777" w:rsidR="00A36C44" w:rsidRPr="00DF48E5" w:rsidRDefault="00A36C44" w:rsidP="005C366D">
            <w:pPr>
              <w:spacing w:after="160" w:line="259" w:lineRule="auto"/>
              <w:rPr>
                <w:sz w:val="22"/>
                <w:szCs w:val="22"/>
              </w:rPr>
            </w:pPr>
            <w:r w:rsidRPr="00DF48E5">
              <w:rPr>
                <w:sz w:val="22"/>
                <w:szCs w:val="22"/>
              </w:rPr>
              <w:t>0,33</w:t>
            </w:r>
          </w:p>
        </w:tc>
      </w:tr>
      <w:tr w:rsidR="00A36C44" w:rsidRPr="00DF48E5" w14:paraId="2FD14FE0" w14:textId="77777777" w:rsidTr="002839C0">
        <w:trPr>
          <w:trHeight w:val="115"/>
        </w:trPr>
        <w:tc>
          <w:tcPr>
            <w:tcW w:w="606" w:type="dxa"/>
            <w:noWrap/>
            <w:vAlign w:val="bottom"/>
            <w:hideMark/>
          </w:tcPr>
          <w:p w14:paraId="2FA40DB7" w14:textId="77777777" w:rsidR="00A36C44" w:rsidRPr="00DF48E5" w:rsidRDefault="00A36C44" w:rsidP="005C366D">
            <w:pPr>
              <w:spacing w:after="160" w:line="259" w:lineRule="auto"/>
              <w:rPr>
                <w:sz w:val="22"/>
                <w:szCs w:val="22"/>
              </w:rPr>
            </w:pPr>
            <w:r w:rsidRPr="00DF48E5">
              <w:rPr>
                <w:sz w:val="22"/>
                <w:szCs w:val="22"/>
              </w:rPr>
              <w:t>132</w:t>
            </w:r>
          </w:p>
        </w:tc>
        <w:tc>
          <w:tcPr>
            <w:tcW w:w="1272" w:type="dxa"/>
            <w:noWrap/>
            <w:vAlign w:val="bottom"/>
            <w:hideMark/>
          </w:tcPr>
          <w:p w14:paraId="43AEE1B9" w14:textId="77777777" w:rsidR="00A36C44" w:rsidRPr="00DF48E5" w:rsidRDefault="00A36C44" w:rsidP="005C366D">
            <w:pPr>
              <w:spacing w:after="160" w:line="259" w:lineRule="auto"/>
              <w:rPr>
                <w:sz w:val="22"/>
                <w:szCs w:val="22"/>
              </w:rPr>
            </w:pPr>
            <w:r w:rsidRPr="00DF48E5">
              <w:rPr>
                <w:sz w:val="22"/>
                <w:szCs w:val="22"/>
              </w:rPr>
              <w:t>60</w:t>
            </w:r>
          </w:p>
        </w:tc>
        <w:tc>
          <w:tcPr>
            <w:tcW w:w="0" w:type="auto"/>
            <w:vAlign w:val="bottom"/>
          </w:tcPr>
          <w:p w14:paraId="2716518C" w14:textId="77777777" w:rsidR="00A36C44" w:rsidRPr="00DF48E5" w:rsidRDefault="00A36C44" w:rsidP="005C366D">
            <w:pPr>
              <w:spacing w:after="160" w:line="259" w:lineRule="auto"/>
              <w:rPr>
                <w:sz w:val="22"/>
                <w:szCs w:val="22"/>
              </w:rPr>
            </w:pPr>
            <w:r w:rsidRPr="00DF48E5">
              <w:rPr>
                <w:sz w:val="22"/>
                <w:szCs w:val="22"/>
              </w:rPr>
              <w:t>-0,77</w:t>
            </w:r>
          </w:p>
        </w:tc>
        <w:tc>
          <w:tcPr>
            <w:tcW w:w="0" w:type="auto"/>
            <w:vAlign w:val="bottom"/>
          </w:tcPr>
          <w:p w14:paraId="1E432B72" w14:textId="77777777" w:rsidR="00A36C44" w:rsidRPr="00DF48E5" w:rsidRDefault="00A36C44" w:rsidP="005C366D">
            <w:pPr>
              <w:spacing w:after="160" w:line="259" w:lineRule="auto"/>
              <w:rPr>
                <w:sz w:val="22"/>
                <w:szCs w:val="22"/>
              </w:rPr>
            </w:pPr>
            <w:r w:rsidRPr="00DF48E5">
              <w:rPr>
                <w:sz w:val="22"/>
                <w:szCs w:val="22"/>
              </w:rPr>
              <w:t>0,06</w:t>
            </w:r>
          </w:p>
        </w:tc>
        <w:tc>
          <w:tcPr>
            <w:tcW w:w="0" w:type="auto"/>
            <w:vAlign w:val="bottom"/>
          </w:tcPr>
          <w:p w14:paraId="11E6881D" w14:textId="77777777" w:rsidR="00A36C44" w:rsidRPr="00DF48E5" w:rsidRDefault="00A36C44" w:rsidP="005C366D">
            <w:pPr>
              <w:spacing w:after="160" w:line="259" w:lineRule="auto"/>
              <w:rPr>
                <w:sz w:val="22"/>
                <w:szCs w:val="22"/>
              </w:rPr>
            </w:pPr>
            <w:r w:rsidRPr="00DF48E5">
              <w:rPr>
                <w:sz w:val="22"/>
                <w:szCs w:val="22"/>
              </w:rPr>
              <w:t>-0,78</w:t>
            </w:r>
          </w:p>
        </w:tc>
        <w:tc>
          <w:tcPr>
            <w:tcW w:w="0" w:type="auto"/>
            <w:vAlign w:val="bottom"/>
          </w:tcPr>
          <w:p w14:paraId="54006FE4" w14:textId="77777777" w:rsidR="00A36C44" w:rsidRPr="00DF48E5" w:rsidRDefault="00A36C44" w:rsidP="005C366D">
            <w:pPr>
              <w:spacing w:after="160" w:line="259" w:lineRule="auto"/>
              <w:rPr>
                <w:sz w:val="22"/>
                <w:szCs w:val="22"/>
              </w:rPr>
            </w:pPr>
            <w:r w:rsidRPr="00DF48E5">
              <w:rPr>
                <w:sz w:val="22"/>
                <w:szCs w:val="22"/>
              </w:rPr>
              <w:t>0,24</w:t>
            </w:r>
          </w:p>
        </w:tc>
      </w:tr>
      <w:tr w:rsidR="00A36C44" w:rsidRPr="00DF48E5" w14:paraId="1A4BE382" w14:textId="77777777" w:rsidTr="002839C0">
        <w:trPr>
          <w:trHeight w:val="115"/>
        </w:trPr>
        <w:tc>
          <w:tcPr>
            <w:tcW w:w="606" w:type="dxa"/>
            <w:noWrap/>
            <w:vAlign w:val="bottom"/>
            <w:hideMark/>
          </w:tcPr>
          <w:p w14:paraId="0BF21A3F" w14:textId="77777777" w:rsidR="00A36C44" w:rsidRPr="00DF48E5" w:rsidRDefault="00A36C44" w:rsidP="005C366D">
            <w:pPr>
              <w:spacing w:after="160" w:line="259" w:lineRule="auto"/>
              <w:rPr>
                <w:sz w:val="22"/>
                <w:szCs w:val="22"/>
              </w:rPr>
            </w:pPr>
            <w:r w:rsidRPr="00DF48E5">
              <w:rPr>
                <w:sz w:val="22"/>
                <w:szCs w:val="22"/>
              </w:rPr>
              <w:t>32</w:t>
            </w:r>
          </w:p>
        </w:tc>
        <w:tc>
          <w:tcPr>
            <w:tcW w:w="1272" w:type="dxa"/>
            <w:noWrap/>
            <w:vAlign w:val="bottom"/>
            <w:hideMark/>
          </w:tcPr>
          <w:p w14:paraId="61E59C81" w14:textId="77777777" w:rsidR="00A36C44" w:rsidRPr="00DF48E5" w:rsidRDefault="00A36C44" w:rsidP="005C366D">
            <w:pPr>
              <w:spacing w:after="160" w:line="259" w:lineRule="auto"/>
              <w:rPr>
                <w:sz w:val="22"/>
                <w:szCs w:val="22"/>
              </w:rPr>
            </w:pPr>
            <w:r w:rsidRPr="00DF48E5">
              <w:rPr>
                <w:sz w:val="22"/>
                <w:szCs w:val="22"/>
              </w:rPr>
              <w:t>120</w:t>
            </w:r>
          </w:p>
        </w:tc>
        <w:tc>
          <w:tcPr>
            <w:tcW w:w="0" w:type="auto"/>
            <w:vAlign w:val="bottom"/>
          </w:tcPr>
          <w:p w14:paraId="40B1F4DA" w14:textId="77777777" w:rsidR="00A36C44" w:rsidRPr="00DF48E5" w:rsidRDefault="00A36C44" w:rsidP="005C366D">
            <w:pPr>
              <w:spacing w:after="160" w:line="259" w:lineRule="auto"/>
              <w:rPr>
                <w:sz w:val="22"/>
                <w:szCs w:val="22"/>
              </w:rPr>
            </w:pPr>
            <w:r w:rsidRPr="00DF48E5">
              <w:rPr>
                <w:sz w:val="22"/>
                <w:szCs w:val="22"/>
              </w:rPr>
              <w:t>-2,41</w:t>
            </w:r>
          </w:p>
        </w:tc>
        <w:tc>
          <w:tcPr>
            <w:tcW w:w="0" w:type="auto"/>
            <w:vAlign w:val="bottom"/>
          </w:tcPr>
          <w:p w14:paraId="060B2FEE" w14:textId="77777777" w:rsidR="00A36C44" w:rsidRPr="00DF48E5" w:rsidRDefault="00A36C44" w:rsidP="005C366D">
            <w:pPr>
              <w:spacing w:after="160" w:line="259" w:lineRule="auto"/>
              <w:rPr>
                <w:sz w:val="22"/>
                <w:szCs w:val="22"/>
              </w:rPr>
            </w:pPr>
            <w:r w:rsidRPr="00DF48E5">
              <w:rPr>
                <w:sz w:val="22"/>
                <w:szCs w:val="22"/>
              </w:rPr>
              <w:t>0,02</w:t>
            </w:r>
          </w:p>
        </w:tc>
        <w:tc>
          <w:tcPr>
            <w:tcW w:w="0" w:type="auto"/>
            <w:vAlign w:val="bottom"/>
          </w:tcPr>
          <w:p w14:paraId="763A840A" w14:textId="77777777" w:rsidR="00A36C44" w:rsidRPr="00DF48E5" w:rsidRDefault="00A36C44" w:rsidP="005C366D">
            <w:pPr>
              <w:spacing w:after="160" w:line="259" w:lineRule="auto"/>
              <w:rPr>
                <w:sz w:val="22"/>
                <w:szCs w:val="22"/>
              </w:rPr>
            </w:pPr>
            <w:r w:rsidRPr="00DF48E5">
              <w:rPr>
                <w:sz w:val="22"/>
                <w:szCs w:val="22"/>
              </w:rPr>
              <w:t>-2,19</w:t>
            </w:r>
          </w:p>
        </w:tc>
        <w:tc>
          <w:tcPr>
            <w:tcW w:w="0" w:type="auto"/>
            <w:vAlign w:val="bottom"/>
          </w:tcPr>
          <w:p w14:paraId="3DE877E2" w14:textId="77777777" w:rsidR="00A36C44" w:rsidRPr="00DF48E5" w:rsidRDefault="00A36C44" w:rsidP="005C366D">
            <w:pPr>
              <w:spacing w:after="160" w:line="259" w:lineRule="auto"/>
              <w:rPr>
                <w:sz w:val="22"/>
                <w:szCs w:val="22"/>
              </w:rPr>
            </w:pPr>
            <w:r w:rsidRPr="00DF48E5">
              <w:rPr>
                <w:sz w:val="22"/>
                <w:szCs w:val="22"/>
              </w:rPr>
              <w:t>0,19</w:t>
            </w:r>
          </w:p>
        </w:tc>
      </w:tr>
      <w:tr w:rsidR="00A36C44" w:rsidRPr="00DF48E5" w14:paraId="23A72B63" w14:textId="77777777" w:rsidTr="002839C0">
        <w:trPr>
          <w:trHeight w:val="115"/>
        </w:trPr>
        <w:tc>
          <w:tcPr>
            <w:tcW w:w="606" w:type="dxa"/>
            <w:noWrap/>
            <w:vAlign w:val="bottom"/>
            <w:hideMark/>
          </w:tcPr>
          <w:p w14:paraId="6C63B3DD" w14:textId="77777777" w:rsidR="00A36C44" w:rsidRPr="00DF48E5" w:rsidRDefault="00A36C44" w:rsidP="005C366D">
            <w:pPr>
              <w:spacing w:after="160" w:line="259" w:lineRule="auto"/>
              <w:rPr>
                <w:sz w:val="22"/>
                <w:szCs w:val="22"/>
              </w:rPr>
            </w:pPr>
            <w:r w:rsidRPr="00DF48E5">
              <w:rPr>
                <w:sz w:val="22"/>
                <w:szCs w:val="22"/>
              </w:rPr>
              <w:t>64</w:t>
            </w:r>
          </w:p>
        </w:tc>
        <w:tc>
          <w:tcPr>
            <w:tcW w:w="1272" w:type="dxa"/>
            <w:noWrap/>
            <w:vAlign w:val="bottom"/>
            <w:hideMark/>
          </w:tcPr>
          <w:p w14:paraId="47F8039F" w14:textId="77777777" w:rsidR="00A36C44" w:rsidRPr="00DF48E5" w:rsidRDefault="00A36C44" w:rsidP="005C366D">
            <w:pPr>
              <w:spacing w:after="160" w:line="259" w:lineRule="auto"/>
              <w:rPr>
                <w:sz w:val="22"/>
                <w:szCs w:val="22"/>
              </w:rPr>
            </w:pPr>
            <w:r w:rsidRPr="00DF48E5">
              <w:rPr>
                <w:sz w:val="22"/>
                <w:szCs w:val="22"/>
              </w:rPr>
              <w:t>120</w:t>
            </w:r>
          </w:p>
        </w:tc>
        <w:tc>
          <w:tcPr>
            <w:tcW w:w="0" w:type="auto"/>
            <w:vAlign w:val="bottom"/>
          </w:tcPr>
          <w:p w14:paraId="10AFB89E" w14:textId="77777777" w:rsidR="00A36C44" w:rsidRPr="00DF48E5" w:rsidRDefault="00A36C44" w:rsidP="005C366D">
            <w:pPr>
              <w:spacing w:after="160" w:line="259" w:lineRule="auto"/>
              <w:rPr>
                <w:sz w:val="22"/>
                <w:szCs w:val="22"/>
              </w:rPr>
            </w:pPr>
            <w:r w:rsidRPr="00DF48E5">
              <w:rPr>
                <w:sz w:val="22"/>
                <w:szCs w:val="22"/>
              </w:rPr>
              <w:t>-2,45</w:t>
            </w:r>
          </w:p>
        </w:tc>
        <w:tc>
          <w:tcPr>
            <w:tcW w:w="0" w:type="auto"/>
            <w:vAlign w:val="bottom"/>
          </w:tcPr>
          <w:p w14:paraId="404A2E4F" w14:textId="77777777" w:rsidR="00A36C44" w:rsidRPr="00DF48E5" w:rsidRDefault="00A36C44" w:rsidP="005C366D">
            <w:pPr>
              <w:spacing w:after="160" w:line="259" w:lineRule="auto"/>
              <w:rPr>
                <w:sz w:val="22"/>
                <w:szCs w:val="22"/>
              </w:rPr>
            </w:pPr>
            <w:r w:rsidRPr="00DF48E5">
              <w:rPr>
                <w:sz w:val="22"/>
                <w:szCs w:val="22"/>
              </w:rPr>
              <w:t>0,05</w:t>
            </w:r>
          </w:p>
        </w:tc>
        <w:tc>
          <w:tcPr>
            <w:tcW w:w="0" w:type="auto"/>
            <w:vAlign w:val="bottom"/>
          </w:tcPr>
          <w:p w14:paraId="78DF6D47" w14:textId="77777777" w:rsidR="00A36C44" w:rsidRPr="00DF48E5" w:rsidRDefault="00A36C44" w:rsidP="005C366D">
            <w:pPr>
              <w:spacing w:after="160" w:line="259" w:lineRule="auto"/>
              <w:rPr>
                <w:sz w:val="22"/>
                <w:szCs w:val="22"/>
              </w:rPr>
            </w:pPr>
            <w:r w:rsidRPr="00DF48E5">
              <w:rPr>
                <w:sz w:val="22"/>
                <w:szCs w:val="22"/>
              </w:rPr>
              <w:t>-2,38</w:t>
            </w:r>
          </w:p>
        </w:tc>
        <w:tc>
          <w:tcPr>
            <w:tcW w:w="0" w:type="auto"/>
            <w:vAlign w:val="bottom"/>
          </w:tcPr>
          <w:p w14:paraId="2E70422B" w14:textId="77777777" w:rsidR="00A36C44" w:rsidRPr="00DF48E5" w:rsidRDefault="00A36C44" w:rsidP="005C366D">
            <w:pPr>
              <w:spacing w:after="160" w:line="259" w:lineRule="auto"/>
              <w:rPr>
                <w:sz w:val="22"/>
                <w:szCs w:val="22"/>
              </w:rPr>
            </w:pPr>
            <w:r w:rsidRPr="00DF48E5">
              <w:rPr>
                <w:sz w:val="22"/>
                <w:szCs w:val="22"/>
              </w:rPr>
              <w:t>0,14</w:t>
            </w:r>
          </w:p>
        </w:tc>
      </w:tr>
      <w:tr w:rsidR="00A36C44" w:rsidRPr="00DF48E5" w14:paraId="003E9118" w14:textId="77777777" w:rsidTr="002839C0">
        <w:trPr>
          <w:trHeight w:val="115"/>
        </w:trPr>
        <w:tc>
          <w:tcPr>
            <w:tcW w:w="606" w:type="dxa"/>
            <w:noWrap/>
            <w:vAlign w:val="bottom"/>
            <w:hideMark/>
          </w:tcPr>
          <w:p w14:paraId="5F383E8B" w14:textId="77777777" w:rsidR="00A36C44" w:rsidRPr="00DF48E5" w:rsidRDefault="00A36C44" w:rsidP="005C366D">
            <w:pPr>
              <w:spacing w:after="160" w:line="259" w:lineRule="auto"/>
              <w:rPr>
                <w:sz w:val="22"/>
                <w:szCs w:val="22"/>
              </w:rPr>
            </w:pPr>
            <w:r w:rsidRPr="00DF48E5">
              <w:rPr>
                <w:sz w:val="22"/>
                <w:szCs w:val="22"/>
              </w:rPr>
              <w:t>128</w:t>
            </w:r>
          </w:p>
        </w:tc>
        <w:tc>
          <w:tcPr>
            <w:tcW w:w="1272" w:type="dxa"/>
            <w:noWrap/>
            <w:vAlign w:val="bottom"/>
            <w:hideMark/>
          </w:tcPr>
          <w:p w14:paraId="0BC44293" w14:textId="77777777" w:rsidR="00A36C44" w:rsidRPr="00DF48E5" w:rsidRDefault="00A36C44" w:rsidP="005C366D">
            <w:pPr>
              <w:spacing w:after="160" w:line="259" w:lineRule="auto"/>
              <w:rPr>
                <w:sz w:val="22"/>
                <w:szCs w:val="22"/>
              </w:rPr>
            </w:pPr>
            <w:r w:rsidRPr="00DF48E5">
              <w:rPr>
                <w:sz w:val="22"/>
                <w:szCs w:val="22"/>
              </w:rPr>
              <w:t>120</w:t>
            </w:r>
          </w:p>
        </w:tc>
        <w:tc>
          <w:tcPr>
            <w:tcW w:w="0" w:type="auto"/>
            <w:vAlign w:val="bottom"/>
          </w:tcPr>
          <w:p w14:paraId="033AC059" w14:textId="77777777" w:rsidR="00A36C44" w:rsidRPr="00DF48E5" w:rsidRDefault="00A36C44" w:rsidP="005C366D">
            <w:pPr>
              <w:spacing w:after="160" w:line="259" w:lineRule="auto"/>
              <w:rPr>
                <w:sz w:val="22"/>
                <w:szCs w:val="22"/>
              </w:rPr>
            </w:pPr>
            <w:r w:rsidRPr="00DF48E5">
              <w:rPr>
                <w:sz w:val="22"/>
                <w:szCs w:val="22"/>
              </w:rPr>
              <w:t>-2,40</w:t>
            </w:r>
          </w:p>
        </w:tc>
        <w:tc>
          <w:tcPr>
            <w:tcW w:w="0" w:type="auto"/>
            <w:vAlign w:val="bottom"/>
          </w:tcPr>
          <w:p w14:paraId="7FF1B99F" w14:textId="77777777" w:rsidR="00A36C44" w:rsidRPr="00DF48E5" w:rsidRDefault="00A36C44" w:rsidP="005C366D">
            <w:pPr>
              <w:spacing w:after="160" w:line="259" w:lineRule="auto"/>
              <w:rPr>
                <w:sz w:val="22"/>
                <w:szCs w:val="22"/>
              </w:rPr>
            </w:pPr>
            <w:r w:rsidRPr="00DF48E5">
              <w:rPr>
                <w:sz w:val="22"/>
                <w:szCs w:val="22"/>
              </w:rPr>
              <w:t>0,02</w:t>
            </w:r>
          </w:p>
        </w:tc>
        <w:tc>
          <w:tcPr>
            <w:tcW w:w="0" w:type="auto"/>
            <w:vAlign w:val="bottom"/>
          </w:tcPr>
          <w:p w14:paraId="776AF7CE" w14:textId="77777777" w:rsidR="00A36C44" w:rsidRPr="00DF48E5" w:rsidRDefault="00A36C44" w:rsidP="005C366D">
            <w:pPr>
              <w:spacing w:after="160" w:line="259" w:lineRule="auto"/>
              <w:rPr>
                <w:sz w:val="22"/>
                <w:szCs w:val="22"/>
              </w:rPr>
            </w:pPr>
            <w:r w:rsidRPr="00DF48E5">
              <w:rPr>
                <w:sz w:val="22"/>
                <w:szCs w:val="22"/>
              </w:rPr>
              <w:t>-2,44</w:t>
            </w:r>
          </w:p>
        </w:tc>
        <w:tc>
          <w:tcPr>
            <w:tcW w:w="0" w:type="auto"/>
            <w:vAlign w:val="bottom"/>
          </w:tcPr>
          <w:p w14:paraId="5DB19218" w14:textId="77777777" w:rsidR="00A36C44" w:rsidRPr="00DF48E5" w:rsidRDefault="00A36C44" w:rsidP="005C366D">
            <w:pPr>
              <w:spacing w:after="160" w:line="259" w:lineRule="auto"/>
              <w:rPr>
                <w:sz w:val="22"/>
                <w:szCs w:val="22"/>
              </w:rPr>
            </w:pPr>
            <w:r w:rsidRPr="00DF48E5">
              <w:rPr>
                <w:sz w:val="22"/>
                <w:szCs w:val="22"/>
              </w:rPr>
              <w:t>0,08</w:t>
            </w:r>
          </w:p>
        </w:tc>
      </w:tr>
    </w:tbl>
    <w:p w14:paraId="42C7FCB3" w14:textId="77777777" w:rsidR="00F707F7" w:rsidRDefault="00F707F7" w:rsidP="00A36C44">
      <w:pPr>
        <w:rPr>
          <w:b/>
          <w:bCs/>
          <w:sz w:val="22"/>
          <w:szCs w:val="22"/>
          <w:u w:val="single"/>
          <w:lang w:val="en-GB" w:eastAsia="zh-CN"/>
        </w:rPr>
      </w:pPr>
    </w:p>
    <w:p w14:paraId="7B50E82F" w14:textId="4705C0F3" w:rsidR="00A36C44" w:rsidRPr="00DF48E5" w:rsidRDefault="00A36C44" w:rsidP="00A36C44">
      <w:pPr>
        <w:rPr>
          <w:sz w:val="22"/>
          <w:szCs w:val="22"/>
          <w:lang w:val="en-GB" w:eastAsia="zh-CN"/>
        </w:rPr>
      </w:pPr>
      <w:r w:rsidRPr="00DF48E5">
        <w:rPr>
          <w:b/>
          <w:bCs/>
          <w:sz w:val="22"/>
          <w:szCs w:val="22"/>
          <w:u w:val="single"/>
          <w:lang w:val="en-GB" w:eastAsia="zh-CN"/>
        </w:rPr>
        <w:t xml:space="preserve">Proposal </w:t>
      </w:r>
      <w:r>
        <w:rPr>
          <w:b/>
          <w:bCs/>
          <w:sz w:val="22"/>
          <w:szCs w:val="22"/>
          <w:u w:val="single"/>
          <w:lang w:val="en-GB" w:eastAsia="zh-CN"/>
        </w:rPr>
        <w:t>9</w:t>
      </w:r>
      <w:r w:rsidRPr="00DF48E5">
        <w:rPr>
          <w:sz w:val="22"/>
          <w:szCs w:val="22"/>
          <w:lang w:val="en-GB" w:eastAsia="zh-CN"/>
        </w:rPr>
        <w:t>: Use PRS-RSRP higher side condition, i.e., Es/Iot ≥ 0dB, for PRS-RSRPP absolute accuracy requirements for FR1 and FR2 for reduced number of samples.</w:t>
      </w:r>
    </w:p>
    <w:p w14:paraId="69E84231" w14:textId="77777777" w:rsidR="00A36C44" w:rsidRPr="00DF48E5" w:rsidRDefault="00A36C44" w:rsidP="00A36C44">
      <w:pPr>
        <w:rPr>
          <w:sz w:val="22"/>
          <w:szCs w:val="22"/>
          <w:lang w:val="en-GB" w:eastAsia="zh-CN"/>
        </w:rPr>
      </w:pPr>
    </w:p>
    <w:p w14:paraId="5842F22F" w14:textId="55238085" w:rsidR="00501BBF" w:rsidRPr="00A36C44" w:rsidRDefault="00A36C44" w:rsidP="008271D3">
      <w:pPr>
        <w:rPr>
          <w:lang w:val="en-GB" w:eastAsia="zh-CN"/>
        </w:rPr>
      </w:pPr>
      <w:r w:rsidRPr="00DF48E5">
        <w:rPr>
          <w:b/>
          <w:bCs/>
          <w:sz w:val="22"/>
          <w:szCs w:val="22"/>
          <w:u w:val="single"/>
          <w:lang w:val="en-GB" w:eastAsia="zh-CN"/>
        </w:rPr>
        <w:t xml:space="preserve">Proposal </w:t>
      </w:r>
      <w:r>
        <w:rPr>
          <w:b/>
          <w:bCs/>
          <w:sz w:val="22"/>
          <w:szCs w:val="22"/>
          <w:u w:val="single"/>
          <w:lang w:val="en-GB" w:eastAsia="zh-CN"/>
        </w:rPr>
        <w:t>10</w:t>
      </w:r>
      <w:r w:rsidRPr="00DF48E5">
        <w:rPr>
          <w:sz w:val="22"/>
          <w:szCs w:val="22"/>
          <w:lang w:val="en-GB" w:eastAsia="zh-CN"/>
        </w:rPr>
        <w:t>: Remove bracket from Es/Iot ≥ -6dB in the side condition for PRS-RSRPP absolute accuracy requirements for FR1 and FR2 for reduced number of samples.</w:t>
      </w:r>
    </w:p>
    <w:p w14:paraId="5EFEC6CF" w14:textId="77777777" w:rsidR="00DA0981" w:rsidRDefault="00272DE3">
      <w:pPr>
        <w:pStyle w:val="Heading1"/>
      </w:pPr>
      <w:r>
        <w:t>References</w:t>
      </w:r>
    </w:p>
    <w:p w14:paraId="76EF802A" w14:textId="30705146" w:rsidR="008F5122" w:rsidRPr="00DF48E5" w:rsidRDefault="008F5122" w:rsidP="008F5122">
      <w:pPr>
        <w:numPr>
          <w:ilvl w:val="0"/>
          <w:numId w:val="11"/>
        </w:numPr>
        <w:spacing w:afterLines="50" w:after="120"/>
        <w:jc w:val="both"/>
        <w:rPr>
          <w:sz w:val="22"/>
          <w:szCs w:val="22"/>
          <w:lang w:eastAsia="zh-CN"/>
        </w:rPr>
      </w:pPr>
      <w:r w:rsidRPr="00DF48E5">
        <w:rPr>
          <w:sz w:val="22"/>
          <w:szCs w:val="22"/>
          <w:lang w:eastAsia="zh-CN"/>
        </w:rPr>
        <w:t>RAN4#105 RRM session end of meeting report.</w:t>
      </w:r>
    </w:p>
    <w:p w14:paraId="08AA3622" w14:textId="12A9F18A" w:rsidR="00DC3656" w:rsidRPr="00B73441" w:rsidRDefault="008F5122" w:rsidP="00DB7E30">
      <w:pPr>
        <w:numPr>
          <w:ilvl w:val="0"/>
          <w:numId w:val="11"/>
        </w:numPr>
        <w:spacing w:afterLines="50" w:after="120"/>
        <w:jc w:val="both"/>
        <w:rPr>
          <w:lang w:eastAsia="zh-CN"/>
        </w:rPr>
      </w:pPr>
      <w:r w:rsidRPr="00E06442">
        <w:rPr>
          <w:sz w:val="22"/>
          <w:szCs w:val="22"/>
          <w:lang w:eastAsia="zh-CN"/>
        </w:rPr>
        <w:t>R4-2214490, “Simulation assumptions for PRS-RSRP and UE Rx-Tx Time difference for higher side condition”, Ericsson</w:t>
      </w:r>
      <w:r w:rsidR="001B59FE" w:rsidRPr="00E06442">
        <w:rPr>
          <w:sz w:val="22"/>
          <w:szCs w:val="22"/>
          <w:lang w:eastAsia="zh-CN"/>
        </w:rPr>
        <w:t>.</w:t>
      </w:r>
    </w:p>
    <w:p w14:paraId="0D52AB5A" w14:textId="3A5CA31C" w:rsidR="00B73441" w:rsidRPr="005152B8" w:rsidRDefault="00FC33B3" w:rsidP="00DB7E30">
      <w:pPr>
        <w:numPr>
          <w:ilvl w:val="0"/>
          <w:numId w:val="11"/>
        </w:numPr>
        <w:spacing w:afterLines="50" w:after="120"/>
        <w:jc w:val="both"/>
        <w:rPr>
          <w:lang w:eastAsia="zh-CN"/>
        </w:rPr>
      </w:pPr>
      <w:r w:rsidRPr="00FC33B3">
        <w:rPr>
          <w:sz w:val="22"/>
          <w:szCs w:val="22"/>
          <w:lang w:val="en-US" w:eastAsia="zh-CN"/>
        </w:rPr>
        <w:t>R4-2211061</w:t>
      </w:r>
      <w:r>
        <w:rPr>
          <w:sz w:val="22"/>
          <w:szCs w:val="22"/>
          <w:lang w:val="en-US" w:eastAsia="zh-CN"/>
        </w:rPr>
        <w:t>,</w:t>
      </w:r>
      <w:r w:rsidRPr="00FC33B3">
        <w:rPr>
          <w:sz w:val="22"/>
          <w:szCs w:val="22"/>
          <w:lang w:val="en-US" w:eastAsia="zh-CN"/>
        </w:rPr>
        <w:t xml:space="preserve"> </w:t>
      </w:r>
      <w:r>
        <w:rPr>
          <w:sz w:val="22"/>
          <w:szCs w:val="22"/>
          <w:lang w:val="en-US" w:eastAsia="zh-CN"/>
        </w:rPr>
        <w:t>“</w:t>
      </w:r>
      <w:r w:rsidR="00C210AC" w:rsidRPr="00C210AC">
        <w:rPr>
          <w:sz w:val="22"/>
          <w:szCs w:val="22"/>
          <w:lang w:val="en-US" w:eastAsia="zh-CN"/>
        </w:rPr>
        <w:t>Simulation assumption for PRS-RSRPP</w:t>
      </w:r>
      <w:r>
        <w:rPr>
          <w:sz w:val="22"/>
          <w:szCs w:val="22"/>
          <w:lang w:val="en-US" w:eastAsia="zh-CN"/>
        </w:rPr>
        <w:t>”</w:t>
      </w:r>
      <w:r w:rsidR="00B73441" w:rsidRPr="005A2B84">
        <w:rPr>
          <w:sz w:val="22"/>
          <w:szCs w:val="22"/>
          <w:lang w:val="en-US" w:eastAsia="zh-CN"/>
        </w:rPr>
        <w:t>,</w:t>
      </w:r>
      <w:r>
        <w:rPr>
          <w:sz w:val="22"/>
          <w:szCs w:val="22"/>
          <w:lang w:val="en-US" w:eastAsia="zh-CN"/>
        </w:rPr>
        <w:t xml:space="preserve"> Huawei.</w:t>
      </w:r>
    </w:p>
    <w:p w14:paraId="479C17E9" w14:textId="56877998" w:rsidR="005152B8" w:rsidRDefault="005152B8" w:rsidP="00DB7E30">
      <w:pPr>
        <w:numPr>
          <w:ilvl w:val="0"/>
          <w:numId w:val="11"/>
        </w:numPr>
        <w:spacing w:afterLines="50" w:after="120"/>
        <w:jc w:val="both"/>
        <w:rPr>
          <w:lang w:eastAsia="zh-CN"/>
        </w:rPr>
      </w:pPr>
      <w:r>
        <w:rPr>
          <w:sz w:val="22"/>
          <w:szCs w:val="22"/>
          <w:lang w:val="en-US" w:eastAsia="zh-CN"/>
        </w:rPr>
        <w:lastRenderedPageBreak/>
        <w:t>R4</w:t>
      </w:r>
      <w:r w:rsidR="00F7216D">
        <w:rPr>
          <w:sz w:val="22"/>
          <w:szCs w:val="22"/>
          <w:lang w:val="en-US" w:eastAsia="zh-CN"/>
        </w:rPr>
        <w:t>-2105750, “</w:t>
      </w:r>
      <w:r w:rsidR="00F7216D" w:rsidRPr="00F7216D">
        <w:rPr>
          <w:sz w:val="22"/>
          <w:szCs w:val="22"/>
          <w:lang w:val="en-US" w:eastAsia="zh-CN"/>
        </w:rPr>
        <w:t>WF on NR Positioning Performance Requirements</w:t>
      </w:r>
      <w:r w:rsidR="00F7216D">
        <w:rPr>
          <w:sz w:val="22"/>
          <w:szCs w:val="22"/>
          <w:lang w:val="en-US" w:eastAsia="zh-CN"/>
        </w:rPr>
        <w:t>”, Intel.</w:t>
      </w:r>
    </w:p>
    <w:p w14:paraId="78F56CEA" w14:textId="77777777" w:rsidR="00DC3656" w:rsidRDefault="00DC3656" w:rsidP="00DC3656">
      <w:pPr>
        <w:pStyle w:val="Heading1"/>
        <w:rPr>
          <w:rFonts w:eastAsia="Arial" w:cs="Arial"/>
          <w:color w:val="000000" w:themeColor="text1"/>
          <w:szCs w:val="36"/>
        </w:rPr>
      </w:pPr>
      <w:r w:rsidRPr="12B0FEDC">
        <w:rPr>
          <w:rFonts w:eastAsia="Arial" w:cs="Arial"/>
          <w:color w:val="000000" w:themeColor="text1"/>
          <w:szCs w:val="36"/>
        </w:rPr>
        <w:t>Appendix</w:t>
      </w:r>
    </w:p>
    <w:p w14:paraId="7A603348" w14:textId="77777777" w:rsidR="00DC3656" w:rsidRDefault="00DC3656" w:rsidP="00DC3656">
      <w:pPr>
        <w:spacing w:after="120"/>
        <w:rPr>
          <w:b/>
          <w:bCs/>
          <w:u w:val="single"/>
        </w:rPr>
      </w:pPr>
      <w:r w:rsidRPr="00254CAB">
        <w:rPr>
          <w:b/>
          <w:bCs/>
          <w:u w:val="single"/>
        </w:rPr>
        <w:t xml:space="preserve"># </w:t>
      </w:r>
      <w:r>
        <w:rPr>
          <w:b/>
          <w:bCs/>
          <w:u w:val="single"/>
        </w:rPr>
        <w:t>FR1 s</w:t>
      </w:r>
      <w:r w:rsidRPr="00254CAB">
        <w:rPr>
          <w:b/>
          <w:bCs/>
          <w:u w:val="single"/>
        </w:rPr>
        <w:t>imulation results for UE Rx-Tx time difference measurement</w:t>
      </w:r>
      <w:r w:rsidRPr="0010043E">
        <w:rPr>
          <w:noProof/>
        </w:rPr>
        <w:t xml:space="preserve"> </w:t>
      </w:r>
    </w:p>
    <w:p w14:paraId="579C4F1C" w14:textId="77777777" w:rsidR="00DC3656" w:rsidRDefault="00DC3656" w:rsidP="00DC3656">
      <w:pPr>
        <w:spacing w:after="120"/>
        <w:rPr>
          <w:b/>
          <w:bCs/>
          <w:u w:val="single"/>
        </w:rPr>
      </w:pPr>
      <w:r w:rsidRPr="00A95ECA">
        <w:rPr>
          <w:noProof/>
        </w:rPr>
        <w:drawing>
          <wp:inline distT="0" distB="0" distL="0" distR="0" wp14:anchorId="3404625D" wp14:editId="273E656D">
            <wp:extent cx="2196251" cy="1647131"/>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35279" cy="1676401"/>
                    </a:xfrm>
                    <a:prstGeom prst="rect">
                      <a:avLst/>
                    </a:prstGeom>
                  </pic:spPr>
                </pic:pic>
              </a:graphicData>
            </a:graphic>
          </wp:inline>
        </w:drawing>
      </w:r>
      <w:r w:rsidRPr="00482AF7">
        <w:rPr>
          <w:noProof/>
        </w:rPr>
        <w:t xml:space="preserve"> </w:t>
      </w:r>
      <w:r w:rsidRPr="00482AF7">
        <w:rPr>
          <w:b/>
          <w:bCs/>
          <w:noProof/>
        </w:rPr>
        <w:drawing>
          <wp:inline distT="0" distB="0" distL="0" distR="0" wp14:anchorId="1FC5BFB2" wp14:editId="0057D2E1">
            <wp:extent cx="2275441" cy="17065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88994" cy="1716687"/>
                    </a:xfrm>
                    <a:prstGeom prst="rect">
                      <a:avLst/>
                    </a:prstGeom>
                  </pic:spPr>
                </pic:pic>
              </a:graphicData>
            </a:graphic>
          </wp:inline>
        </w:drawing>
      </w:r>
    </w:p>
    <w:p w14:paraId="2293CC0D" w14:textId="77777777" w:rsidR="00DC3656" w:rsidRPr="00254CAB" w:rsidRDefault="00DC3656" w:rsidP="00DC3656">
      <w:pPr>
        <w:spacing w:after="120"/>
        <w:rPr>
          <w:b/>
          <w:bCs/>
          <w:u w:val="single"/>
        </w:rPr>
      </w:pPr>
    </w:p>
    <w:p w14:paraId="1B07D143" w14:textId="77777777" w:rsidR="00DC3656" w:rsidRPr="00362CC8" w:rsidRDefault="00DC3656" w:rsidP="00DC3656">
      <w:pPr>
        <w:spacing w:after="120"/>
        <w:rPr>
          <w:b/>
          <w:bCs/>
        </w:rPr>
      </w:pPr>
      <w:r w:rsidRPr="00421AAA">
        <w:rPr>
          <w:b/>
          <w:bCs/>
          <w:noProof/>
        </w:rPr>
        <w:drawing>
          <wp:inline distT="0" distB="0" distL="0" distR="0" wp14:anchorId="4441B297" wp14:editId="276D352F">
            <wp:extent cx="2228471" cy="1671296"/>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00552" cy="1725355"/>
                    </a:xfrm>
                    <a:prstGeom prst="rect">
                      <a:avLst/>
                    </a:prstGeom>
                  </pic:spPr>
                </pic:pic>
              </a:graphicData>
            </a:graphic>
          </wp:inline>
        </w:drawing>
      </w:r>
      <w:r w:rsidRPr="00362CC8">
        <w:rPr>
          <w:noProof/>
        </w:rPr>
        <w:t xml:space="preserve"> </w:t>
      </w:r>
      <w:r w:rsidRPr="00362CC8">
        <w:rPr>
          <w:b/>
          <w:bCs/>
          <w:noProof/>
        </w:rPr>
        <w:drawing>
          <wp:inline distT="0" distB="0" distL="0" distR="0" wp14:anchorId="239E0446" wp14:editId="0016ADC0">
            <wp:extent cx="2260846" cy="16955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84624" cy="1713409"/>
                    </a:xfrm>
                    <a:prstGeom prst="rect">
                      <a:avLst/>
                    </a:prstGeom>
                  </pic:spPr>
                </pic:pic>
              </a:graphicData>
            </a:graphic>
          </wp:inline>
        </w:drawing>
      </w:r>
    </w:p>
    <w:p w14:paraId="15F3B635" w14:textId="77777777" w:rsidR="00DC3656" w:rsidRDefault="00DC3656" w:rsidP="00DC3656">
      <w:pPr>
        <w:spacing w:after="120"/>
        <w:rPr>
          <w:b/>
          <w:bCs/>
          <w:u w:val="single"/>
        </w:rPr>
      </w:pPr>
    </w:p>
    <w:p w14:paraId="41A1D1F1" w14:textId="77777777" w:rsidR="00DC3656" w:rsidRDefault="00DC3656" w:rsidP="00DC3656">
      <w:pPr>
        <w:spacing w:after="120"/>
        <w:rPr>
          <w:b/>
          <w:bCs/>
          <w:u w:val="single"/>
        </w:rPr>
      </w:pPr>
      <w:r w:rsidRPr="00BF26FB">
        <w:rPr>
          <w:b/>
          <w:bCs/>
          <w:noProof/>
        </w:rPr>
        <w:drawing>
          <wp:inline distT="0" distB="0" distL="0" distR="0" wp14:anchorId="01145AB2" wp14:editId="04E81E22">
            <wp:extent cx="2355640" cy="17666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94678" cy="1795947"/>
                    </a:xfrm>
                    <a:prstGeom prst="rect">
                      <a:avLst/>
                    </a:prstGeom>
                  </pic:spPr>
                </pic:pic>
              </a:graphicData>
            </a:graphic>
          </wp:inline>
        </w:drawing>
      </w:r>
      <w:r w:rsidRPr="00974C38">
        <w:rPr>
          <w:b/>
          <w:bCs/>
          <w:noProof/>
        </w:rPr>
        <w:drawing>
          <wp:inline distT="0" distB="0" distL="0" distR="0" wp14:anchorId="57D8B9B6" wp14:editId="30596295">
            <wp:extent cx="2355095" cy="176625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78640" cy="1783917"/>
                    </a:xfrm>
                    <a:prstGeom prst="rect">
                      <a:avLst/>
                    </a:prstGeom>
                  </pic:spPr>
                </pic:pic>
              </a:graphicData>
            </a:graphic>
          </wp:inline>
        </w:drawing>
      </w:r>
    </w:p>
    <w:p w14:paraId="77FFD759" w14:textId="77777777" w:rsidR="00DC3656" w:rsidRDefault="00DC3656" w:rsidP="00DC3656">
      <w:pPr>
        <w:spacing w:after="120"/>
        <w:rPr>
          <w:b/>
          <w:bCs/>
          <w:u w:val="single"/>
        </w:rPr>
      </w:pPr>
    </w:p>
    <w:p w14:paraId="49693891" w14:textId="77777777" w:rsidR="00DC3656" w:rsidRDefault="00DC3656" w:rsidP="00DC3656">
      <w:pPr>
        <w:spacing w:after="120"/>
        <w:rPr>
          <w:b/>
          <w:bCs/>
          <w:u w:val="single"/>
        </w:rPr>
      </w:pPr>
      <w:r w:rsidRPr="00254CAB">
        <w:rPr>
          <w:b/>
          <w:bCs/>
          <w:u w:val="single"/>
        </w:rPr>
        <w:t xml:space="preserve"># </w:t>
      </w:r>
      <w:r>
        <w:rPr>
          <w:b/>
          <w:bCs/>
          <w:u w:val="single"/>
        </w:rPr>
        <w:t>FR2 s</w:t>
      </w:r>
      <w:r w:rsidRPr="00254CAB">
        <w:rPr>
          <w:b/>
          <w:bCs/>
          <w:u w:val="single"/>
        </w:rPr>
        <w:t>imulation results for UE Rx-Tx time difference measurement</w:t>
      </w:r>
      <w:r w:rsidRPr="0010043E">
        <w:rPr>
          <w:noProof/>
        </w:rPr>
        <w:t xml:space="preserve"> </w:t>
      </w:r>
    </w:p>
    <w:p w14:paraId="64ABDD01" w14:textId="77777777" w:rsidR="00DC3656" w:rsidRDefault="00DC3656" w:rsidP="00DC3656">
      <w:pPr>
        <w:spacing w:after="120"/>
        <w:rPr>
          <w:b/>
          <w:bCs/>
          <w:u w:val="single"/>
        </w:rPr>
      </w:pPr>
      <w:r w:rsidRPr="00883CAD">
        <w:rPr>
          <w:b/>
          <w:bCs/>
          <w:noProof/>
        </w:rPr>
        <w:drawing>
          <wp:inline distT="0" distB="0" distL="0" distR="0" wp14:anchorId="7027AB31" wp14:editId="3CDF786D">
            <wp:extent cx="2285069" cy="1713743"/>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37109" cy="1752772"/>
                    </a:xfrm>
                    <a:prstGeom prst="rect">
                      <a:avLst/>
                    </a:prstGeom>
                  </pic:spPr>
                </pic:pic>
              </a:graphicData>
            </a:graphic>
          </wp:inline>
        </w:drawing>
      </w:r>
      <w:r w:rsidRPr="00C83B8A">
        <w:rPr>
          <w:b/>
          <w:bCs/>
          <w:noProof/>
        </w:rPr>
        <w:drawing>
          <wp:inline distT="0" distB="0" distL="0" distR="0" wp14:anchorId="641BD0BA" wp14:editId="1A235553">
            <wp:extent cx="2266226" cy="1699611"/>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88444" cy="1716274"/>
                    </a:xfrm>
                    <a:prstGeom prst="rect">
                      <a:avLst/>
                    </a:prstGeom>
                  </pic:spPr>
                </pic:pic>
              </a:graphicData>
            </a:graphic>
          </wp:inline>
        </w:drawing>
      </w:r>
    </w:p>
    <w:p w14:paraId="304A5066" w14:textId="77777777" w:rsidR="00DC3656" w:rsidRDefault="00DC3656" w:rsidP="00DC3656">
      <w:pPr>
        <w:spacing w:after="120"/>
        <w:rPr>
          <w:b/>
          <w:bCs/>
          <w:u w:val="single"/>
        </w:rPr>
      </w:pPr>
    </w:p>
    <w:p w14:paraId="2DFB1526" w14:textId="77777777" w:rsidR="00DC3656" w:rsidRDefault="00DC3656" w:rsidP="00DC3656">
      <w:pPr>
        <w:spacing w:after="120"/>
        <w:rPr>
          <w:b/>
          <w:bCs/>
          <w:u w:val="single"/>
        </w:rPr>
      </w:pPr>
      <w:r w:rsidRPr="00AE7613">
        <w:rPr>
          <w:b/>
          <w:bCs/>
          <w:noProof/>
        </w:rPr>
        <w:lastRenderedPageBreak/>
        <w:drawing>
          <wp:inline distT="0" distB="0" distL="0" distR="0" wp14:anchorId="588D1E41" wp14:editId="38CE79EE">
            <wp:extent cx="2357740" cy="176824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392070" cy="1793991"/>
                    </a:xfrm>
                    <a:prstGeom prst="rect">
                      <a:avLst/>
                    </a:prstGeom>
                  </pic:spPr>
                </pic:pic>
              </a:graphicData>
            </a:graphic>
          </wp:inline>
        </w:drawing>
      </w:r>
      <w:r w:rsidRPr="00AE7613">
        <w:rPr>
          <w:b/>
          <w:bCs/>
          <w:noProof/>
        </w:rPr>
        <w:drawing>
          <wp:inline distT="0" distB="0" distL="0" distR="0" wp14:anchorId="642882E4" wp14:editId="01324018">
            <wp:extent cx="2270861" cy="170308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304602" cy="1728390"/>
                    </a:xfrm>
                    <a:prstGeom prst="rect">
                      <a:avLst/>
                    </a:prstGeom>
                  </pic:spPr>
                </pic:pic>
              </a:graphicData>
            </a:graphic>
          </wp:inline>
        </w:drawing>
      </w:r>
    </w:p>
    <w:p w14:paraId="14672035" w14:textId="77777777" w:rsidR="00DC3656" w:rsidRDefault="00DC3656" w:rsidP="00DC3656">
      <w:pPr>
        <w:spacing w:after="120"/>
        <w:rPr>
          <w:b/>
          <w:bCs/>
          <w:u w:val="single"/>
        </w:rPr>
      </w:pPr>
    </w:p>
    <w:p w14:paraId="534B5D15" w14:textId="77777777" w:rsidR="00DC3656" w:rsidRDefault="00DC3656" w:rsidP="00DC3656">
      <w:pPr>
        <w:spacing w:after="120"/>
        <w:rPr>
          <w:b/>
          <w:bCs/>
        </w:rPr>
      </w:pPr>
      <w:r w:rsidRPr="00DD3E30">
        <w:rPr>
          <w:b/>
          <w:bCs/>
        </w:rPr>
        <w:t xml:space="preserve"># </w:t>
      </w:r>
      <w:r>
        <w:rPr>
          <w:b/>
          <w:bCs/>
        </w:rPr>
        <w:t>FR1 s</w:t>
      </w:r>
      <w:r w:rsidRPr="00DD3E30">
        <w:rPr>
          <w:b/>
          <w:bCs/>
        </w:rPr>
        <w:t>imulation results for PRS-RSRP measurement</w:t>
      </w:r>
    </w:p>
    <w:p w14:paraId="0D3EC194" w14:textId="77777777" w:rsidR="00DC3656" w:rsidRPr="00DD3E30" w:rsidRDefault="00DC3656" w:rsidP="00DC3656">
      <w:pPr>
        <w:spacing w:after="120"/>
        <w:rPr>
          <w:b/>
          <w:bCs/>
        </w:rPr>
      </w:pPr>
      <w:r w:rsidRPr="0039528E">
        <w:rPr>
          <w:b/>
          <w:bCs/>
          <w:noProof/>
        </w:rPr>
        <w:drawing>
          <wp:inline distT="0" distB="0" distL="0" distR="0" wp14:anchorId="7FD19555" wp14:editId="265ADC10">
            <wp:extent cx="2282972" cy="1688011"/>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311420" cy="1709045"/>
                    </a:xfrm>
                    <a:prstGeom prst="rect">
                      <a:avLst/>
                    </a:prstGeom>
                  </pic:spPr>
                </pic:pic>
              </a:graphicData>
            </a:graphic>
          </wp:inline>
        </w:drawing>
      </w:r>
      <w:r w:rsidRPr="00933B98">
        <w:rPr>
          <w:noProof/>
        </w:rPr>
        <w:drawing>
          <wp:inline distT="0" distB="0" distL="0" distR="0" wp14:anchorId="06B90C56" wp14:editId="041AED67">
            <wp:extent cx="2265680" cy="1675226"/>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295962" cy="1697616"/>
                    </a:xfrm>
                    <a:prstGeom prst="rect">
                      <a:avLst/>
                    </a:prstGeom>
                  </pic:spPr>
                </pic:pic>
              </a:graphicData>
            </a:graphic>
          </wp:inline>
        </w:drawing>
      </w:r>
    </w:p>
    <w:p w14:paraId="3B95012A" w14:textId="77777777" w:rsidR="00DC3656" w:rsidRDefault="00DC3656" w:rsidP="00DC3656">
      <w:pPr>
        <w:spacing w:after="120"/>
      </w:pPr>
    </w:p>
    <w:p w14:paraId="5E5A7D26" w14:textId="77777777" w:rsidR="00DC3656" w:rsidRDefault="00DC3656" w:rsidP="00DC3656">
      <w:pPr>
        <w:spacing w:after="120"/>
      </w:pPr>
      <w:r w:rsidRPr="002D0794">
        <w:rPr>
          <w:noProof/>
        </w:rPr>
        <w:drawing>
          <wp:inline distT="0" distB="0" distL="0" distR="0" wp14:anchorId="181237B3" wp14:editId="0DEF991C">
            <wp:extent cx="2373806" cy="178029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417340" cy="1812942"/>
                    </a:xfrm>
                    <a:prstGeom prst="rect">
                      <a:avLst/>
                    </a:prstGeom>
                  </pic:spPr>
                </pic:pic>
              </a:graphicData>
            </a:graphic>
          </wp:inline>
        </w:drawing>
      </w:r>
      <w:r w:rsidRPr="009560EF">
        <w:rPr>
          <w:noProof/>
        </w:rPr>
        <w:drawing>
          <wp:inline distT="0" distB="0" distL="0" distR="0" wp14:anchorId="3BD17ACC" wp14:editId="6E60C3B7">
            <wp:extent cx="2375009" cy="175606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02447" cy="1776349"/>
                    </a:xfrm>
                    <a:prstGeom prst="rect">
                      <a:avLst/>
                    </a:prstGeom>
                  </pic:spPr>
                </pic:pic>
              </a:graphicData>
            </a:graphic>
          </wp:inline>
        </w:drawing>
      </w:r>
    </w:p>
    <w:p w14:paraId="5080134A" w14:textId="77777777" w:rsidR="00DC3656" w:rsidRDefault="00DC3656" w:rsidP="00DC3656">
      <w:pPr>
        <w:spacing w:after="120"/>
        <w:rPr>
          <w:noProof/>
        </w:rPr>
      </w:pPr>
      <w:r w:rsidRPr="00DF02E5">
        <w:rPr>
          <w:noProof/>
        </w:rPr>
        <w:drawing>
          <wp:inline distT="0" distB="0" distL="0" distR="0" wp14:anchorId="11413AFF" wp14:editId="0E80F153">
            <wp:extent cx="2385918" cy="1789377"/>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424653" cy="1818427"/>
                    </a:xfrm>
                    <a:prstGeom prst="rect">
                      <a:avLst/>
                    </a:prstGeom>
                  </pic:spPr>
                </pic:pic>
              </a:graphicData>
            </a:graphic>
          </wp:inline>
        </w:drawing>
      </w:r>
      <w:r w:rsidRPr="00DF02E5">
        <w:rPr>
          <w:noProof/>
        </w:rPr>
        <w:t xml:space="preserve"> </w:t>
      </w:r>
      <w:r w:rsidRPr="00DF02E5">
        <w:rPr>
          <w:noProof/>
        </w:rPr>
        <w:drawing>
          <wp:inline distT="0" distB="0" distL="0" distR="0" wp14:anchorId="03B6C8D5" wp14:editId="16435864">
            <wp:extent cx="2373858" cy="178033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415874" cy="1811843"/>
                    </a:xfrm>
                    <a:prstGeom prst="rect">
                      <a:avLst/>
                    </a:prstGeom>
                  </pic:spPr>
                </pic:pic>
              </a:graphicData>
            </a:graphic>
          </wp:inline>
        </w:drawing>
      </w:r>
    </w:p>
    <w:p w14:paraId="5C70DAB8" w14:textId="77777777" w:rsidR="00DC3656" w:rsidRDefault="00DC3656" w:rsidP="00DC3656">
      <w:pPr>
        <w:spacing w:after="120"/>
        <w:rPr>
          <w:b/>
          <w:bCs/>
        </w:rPr>
      </w:pPr>
    </w:p>
    <w:p w14:paraId="7083A0B4" w14:textId="77777777" w:rsidR="00DC3656" w:rsidRDefault="00DC3656" w:rsidP="00DC3656">
      <w:pPr>
        <w:spacing w:after="120"/>
        <w:rPr>
          <w:noProof/>
        </w:rPr>
      </w:pPr>
      <w:r w:rsidRPr="00DD3E30">
        <w:rPr>
          <w:b/>
          <w:bCs/>
        </w:rPr>
        <w:t xml:space="preserve"># </w:t>
      </w:r>
      <w:r>
        <w:rPr>
          <w:b/>
          <w:bCs/>
        </w:rPr>
        <w:t>FR2 s</w:t>
      </w:r>
      <w:r w:rsidRPr="00DD3E30">
        <w:rPr>
          <w:b/>
          <w:bCs/>
        </w:rPr>
        <w:t>imulation results for PRS-RSRP measurement</w:t>
      </w:r>
    </w:p>
    <w:p w14:paraId="04B90DC2" w14:textId="77777777" w:rsidR="00DC3656" w:rsidRDefault="00DC3656" w:rsidP="00DC3656">
      <w:pPr>
        <w:spacing w:after="120"/>
        <w:rPr>
          <w:noProof/>
        </w:rPr>
      </w:pPr>
      <w:r w:rsidRPr="002565DA">
        <w:rPr>
          <w:noProof/>
        </w:rPr>
        <w:lastRenderedPageBreak/>
        <w:drawing>
          <wp:inline distT="0" distB="0" distL="0" distR="0" wp14:anchorId="30A2B2F8" wp14:editId="6CB8A83C">
            <wp:extent cx="2465193" cy="1822744"/>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496965" cy="1846236"/>
                    </a:xfrm>
                    <a:prstGeom prst="rect">
                      <a:avLst/>
                    </a:prstGeom>
                  </pic:spPr>
                </pic:pic>
              </a:graphicData>
            </a:graphic>
          </wp:inline>
        </w:drawing>
      </w:r>
      <w:r w:rsidRPr="002565DA">
        <w:rPr>
          <w:noProof/>
        </w:rPr>
        <w:t xml:space="preserve"> </w:t>
      </w:r>
      <w:r w:rsidRPr="002565DA">
        <w:rPr>
          <w:noProof/>
        </w:rPr>
        <w:drawing>
          <wp:inline distT="0" distB="0" distL="0" distR="0" wp14:anchorId="031B0554" wp14:editId="3EA820FC">
            <wp:extent cx="2457567" cy="18171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502325" cy="1850199"/>
                    </a:xfrm>
                    <a:prstGeom prst="rect">
                      <a:avLst/>
                    </a:prstGeom>
                  </pic:spPr>
                </pic:pic>
              </a:graphicData>
            </a:graphic>
          </wp:inline>
        </w:drawing>
      </w:r>
    </w:p>
    <w:p w14:paraId="4A518266" w14:textId="77777777" w:rsidR="00DC3656" w:rsidRDefault="00DC3656" w:rsidP="00DC3656">
      <w:pPr>
        <w:spacing w:after="120"/>
      </w:pPr>
      <w:r w:rsidRPr="0039794A">
        <w:rPr>
          <w:noProof/>
        </w:rPr>
        <w:drawing>
          <wp:inline distT="0" distB="0" distL="0" distR="0" wp14:anchorId="5306499A" wp14:editId="33427290">
            <wp:extent cx="2462709" cy="184696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507388" cy="1880475"/>
                    </a:xfrm>
                    <a:prstGeom prst="rect">
                      <a:avLst/>
                    </a:prstGeom>
                  </pic:spPr>
                </pic:pic>
              </a:graphicData>
            </a:graphic>
          </wp:inline>
        </w:drawing>
      </w:r>
      <w:r w:rsidRPr="0039794A">
        <w:rPr>
          <w:noProof/>
        </w:rPr>
        <w:t xml:space="preserve"> </w:t>
      </w:r>
      <w:r w:rsidRPr="0039794A">
        <w:rPr>
          <w:noProof/>
        </w:rPr>
        <w:drawing>
          <wp:inline distT="0" distB="0" distL="0" distR="0" wp14:anchorId="1731BB15" wp14:editId="69E2D404">
            <wp:extent cx="2547358" cy="188349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592977" cy="1917226"/>
                    </a:xfrm>
                    <a:prstGeom prst="rect">
                      <a:avLst/>
                    </a:prstGeom>
                  </pic:spPr>
                </pic:pic>
              </a:graphicData>
            </a:graphic>
          </wp:inline>
        </w:drawing>
      </w:r>
    </w:p>
    <w:p w14:paraId="594CF8E6" w14:textId="77777777" w:rsidR="00DC3656" w:rsidRDefault="00DC3656" w:rsidP="00DC3656">
      <w:pPr>
        <w:spacing w:afterLines="50" w:after="120"/>
        <w:jc w:val="both"/>
        <w:rPr>
          <w:lang w:eastAsia="zh-CN"/>
        </w:rPr>
      </w:pPr>
    </w:p>
    <w:sectPr w:rsidR="00DC3656">
      <w:footerReference w:type="default" r:id="rId31"/>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0812E" w14:textId="77777777" w:rsidR="008B3A73" w:rsidRDefault="008B3A73">
      <w:r>
        <w:separator/>
      </w:r>
    </w:p>
  </w:endnote>
  <w:endnote w:type="continuationSeparator" w:id="0">
    <w:p w14:paraId="4E5DE4BE" w14:textId="77777777" w:rsidR="008B3A73" w:rsidRDefault="008B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A34C" w14:textId="77777777" w:rsidR="008B3A73" w:rsidRDefault="008B3A73">
      <w:r>
        <w:separator/>
      </w:r>
    </w:p>
  </w:footnote>
  <w:footnote w:type="continuationSeparator" w:id="0">
    <w:p w14:paraId="40C3E9D6" w14:textId="77777777" w:rsidR="008B3A73" w:rsidRDefault="008B3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80E1112"/>
    <w:multiLevelType w:val="hybridMultilevel"/>
    <w:tmpl w:val="49E41972"/>
    <w:lvl w:ilvl="0" w:tplc="CEE81E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3E6B56"/>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CF38BC"/>
    <w:multiLevelType w:val="hybridMultilevel"/>
    <w:tmpl w:val="06347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D53CC2"/>
    <w:multiLevelType w:val="multilevel"/>
    <w:tmpl w:val="D58010F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FD7B47"/>
    <w:multiLevelType w:val="hybridMultilevel"/>
    <w:tmpl w:val="8116AD98"/>
    <w:lvl w:ilvl="0" w:tplc="A34C02D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C71936"/>
    <w:multiLevelType w:val="multilevel"/>
    <w:tmpl w:val="80A245FA"/>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3E1602"/>
    <w:multiLevelType w:val="hybridMultilevel"/>
    <w:tmpl w:val="1110F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6681302">
    <w:abstractNumId w:val="20"/>
  </w:num>
  <w:num w:numId="2" w16cid:durableId="108135824">
    <w:abstractNumId w:val="5"/>
  </w:num>
  <w:num w:numId="3" w16cid:durableId="209998030">
    <w:abstractNumId w:val="15"/>
  </w:num>
  <w:num w:numId="4" w16cid:durableId="592276320">
    <w:abstractNumId w:val="18"/>
  </w:num>
  <w:num w:numId="5" w16cid:durableId="2113357232">
    <w:abstractNumId w:val="3"/>
  </w:num>
  <w:num w:numId="6" w16cid:durableId="1814056036">
    <w:abstractNumId w:val="10"/>
  </w:num>
  <w:num w:numId="7" w16cid:durableId="377432883">
    <w:abstractNumId w:val="9"/>
  </w:num>
  <w:num w:numId="8" w16cid:durableId="1039934633">
    <w:abstractNumId w:val="7"/>
  </w:num>
  <w:num w:numId="9" w16cid:durableId="1020277311">
    <w:abstractNumId w:val="21"/>
  </w:num>
  <w:num w:numId="10" w16cid:durableId="495345200">
    <w:abstractNumId w:val="16"/>
  </w:num>
  <w:num w:numId="11" w16cid:durableId="1480460257">
    <w:abstractNumId w:val="4"/>
  </w:num>
  <w:num w:numId="12" w16cid:durableId="1963227321">
    <w:abstractNumId w:val="6"/>
  </w:num>
  <w:num w:numId="13" w16cid:durableId="563179756">
    <w:abstractNumId w:val="1"/>
  </w:num>
  <w:num w:numId="14" w16cid:durableId="1711611675">
    <w:abstractNumId w:val="2"/>
  </w:num>
  <w:num w:numId="15" w16cid:durableId="1551917396">
    <w:abstractNumId w:val="19"/>
  </w:num>
  <w:num w:numId="16" w16cid:durableId="1633753081">
    <w:abstractNumId w:val="17"/>
  </w:num>
  <w:num w:numId="17" w16cid:durableId="49228888">
    <w:abstractNumId w:val="12"/>
  </w:num>
  <w:num w:numId="18" w16cid:durableId="1978410267">
    <w:abstractNumId w:val="0"/>
  </w:num>
  <w:num w:numId="19" w16cid:durableId="868689648">
    <w:abstractNumId w:val="14"/>
  </w:num>
  <w:num w:numId="20" w16cid:durableId="1653833434">
    <w:abstractNumId w:val="11"/>
  </w:num>
  <w:num w:numId="21" w16cid:durableId="1112624978">
    <w:abstractNumId w:val="13"/>
  </w:num>
  <w:num w:numId="22" w16cid:durableId="161238210">
    <w:abstractNumId w:val="22"/>
  </w:num>
  <w:num w:numId="23" w16cid:durableId="1463304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7CA"/>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4DB"/>
    <w:rsid w:val="000178B7"/>
    <w:rsid w:val="00017FDB"/>
    <w:rsid w:val="000201C7"/>
    <w:rsid w:val="0002199F"/>
    <w:rsid w:val="00023757"/>
    <w:rsid w:val="00023B66"/>
    <w:rsid w:val="00024FC1"/>
    <w:rsid w:val="00025688"/>
    <w:rsid w:val="000256CD"/>
    <w:rsid w:val="000257C7"/>
    <w:rsid w:val="0002624C"/>
    <w:rsid w:val="00026363"/>
    <w:rsid w:val="0002781C"/>
    <w:rsid w:val="000308CD"/>
    <w:rsid w:val="000309D5"/>
    <w:rsid w:val="00030CE4"/>
    <w:rsid w:val="00030D2D"/>
    <w:rsid w:val="00030D53"/>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3B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67487"/>
    <w:rsid w:val="000700D0"/>
    <w:rsid w:val="00070195"/>
    <w:rsid w:val="000707FD"/>
    <w:rsid w:val="00070CA9"/>
    <w:rsid w:val="0007125D"/>
    <w:rsid w:val="00071869"/>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344"/>
    <w:rsid w:val="0009283F"/>
    <w:rsid w:val="00092B72"/>
    <w:rsid w:val="00093417"/>
    <w:rsid w:val="00093796"/>
    <w:rsid w:val="00094102"/>
    <w:rsid w:val="00094284"/>
    <w:rsid w:val="00095015"/>
    <w:rsid w:val="00097454"/>
    <w:rsid w:val="00097FD3"/>
    <w:rsid w:val="000A0EE5"/>
    <w:rsid w:val="000A1AC6"/>
    <w:rsid w:val="000A2857"/>
    <w:rsid w:val="000A290C"/>
    <w:rsid w:val="000A35B5"/>
    <w:rsid w:val="000A37BC"/>
    <w:rsid w:val="000A49A8"/>
    <w:rsid w:val="000A67F8"/>
    <w:rsid w:val="000B0D4A"/>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299F"/>
    <w:rsid w:val="000C356D"/>
    <w:rsid w:val="000C369B"/>
    <w:rsid w:val="000C39A4"/>
    <w:rsid w:val="000C3D96"/>
    <w:rsid w:val="000C4942"/>
    <w:rsid w:val="000C49D0"/>
    <w:rsid w:val="000C54CE"/>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6AF9"/>
    <w:rsid w:val="000F73D2"/>
    <w:rsid w:val="000F78F0"/>
    <w:rsid w:val="0010029A"/>
    <w:rsid w:val="00100E5C"/>
    <w:rsid w:val="00101494"/>
    <w:rsid w:val="00101C27"/>
    <w:rsid w:val="00103A28"/>
    <w:rsid w:val="00104FE2"/>
    <w:rsid w:val="0010582B"/>
    <w:rsid w:val="00106EDC"/>
    <w:rsid w:val="00106F66"/>
    <w:rsid w:val="00107C55"/>
    <w:rsid w:val="00107FF8"/>
    <w:rsid w:val="00110C09"/>
    <w:rsid w:val="001120B3"/>
    <w:rsid w:val="001126EF"/>
    <w:rsid w:val="00112B0B"/>
    <w:rsid w:val="0011368D"/>
    <w:rsid w:val="001148F6"/>
    <w:rsid w:val="00114FA5"/>
    <w:rsid w:val="00115295"/>
    <w:rsid w:val="001155AC"/>
    <w:rsid w:val="00116A2D"/>
    <w:rsid w:val="00116D97"/>
    <w:rsid w:val="0011722B"/>
    <w:rsid w:val="001203B6"/>
    <w:rsid w:val="001208B7"/>
    <w:rsid w:val="00121025"/>
    <w:rsid w:val="0012169C"/>
    <w:rsid w:val="00121B99"/>
    <w:rsid w:val="00121FF5"/>
    <w:rsid w:val="00123821"/>
    <w:rsid w:val="00123934"/>
    <w:rsid w:val="00124289"/>
    <w:rsid w:val="00124E13"/>
    <w:rsid w:val="00126CA6"/>
    <w:rsid w:val="001271F4"/>
    <w:rsid w:val="001308F6"/>
    <w:rsid w:val="0013169D"/>
    <w:rsid w:val="00132700"/>
    <w:rsid w:val="0013378D"/>
    <w:rsid w:val="00133D05"/>
    <w:rsid w:val="00136061"/>
    <w:rsid w:val="00136834"/>
    <w:rsid w:val="00136F3D"/>
    <w:rsid w:val="00137982"/>
    <w:rsid w:val="00137D70"/>
    <w:rsid w:val="001402F2"/>
    <w:rsid w:val="00140C8D"/>
    <w:rsid w:val="0014152A"/>
    <w:rsid w:val="00143AFE"/>
    <w:rsid w:val="00144511"/>
    <w:rsid w:val="00145CDD"/>
    <w:rsid w:val="001460F4"/>
    <w:rsid w:val="0014612A"/>
    <w:rsid w:val="001467B0"/>
    <w:rsid w:val="001467CE"/>
    <w:rsid w:val="00146A28"/>
    <w:rsid w:val="00146C80"/>
    <w:rsid w:val="00146F82"/>
    <w:rsid w:val="00152477"/>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B21"/>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466"/>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189"/>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EAC"/>
    <w:rsid w:val="001B1F60"/>
    <w:rsid w:val="001B2301"/>
    <w:rsid w:val="001B2C0A"/>
    <w:rsid w:val="001B3849"/>
    <w:rsid w:val="001B39CE"/>
    <w:rsid w:val="001B3C61"/>
    <w:rsid w:val="001B4C1A"/>
    <w:rsid w:val="001B54DB"/>
    <w:rsid w:val="001B59FE"/>
    <w:rsid w:val="001B6B07"/>
    <w:rsid w:val="001B75C4"/>
    <w:rsid w:val="001B7694"/>
    <w:rsid w:val="001B77B1"/>
    <w:rsid w:val="001C0BCA"/>
    <w:rsid w:val="001C0F03"/>
    <w:rsid w:val="001C0F6B"/>
    <w:rsid w:val="001C1D2D"/>
    <w:rsid w:val="001C2E62"/>
    <w:rsid w:val="001C31B3"/>
    <w:rsid w:val="001C459E"/>
    <w:rsid w:val="001C4D65"/>
    <w:rsid w:val="001C537D"/>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14F"/>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1EC4"/>
    <w:rsid w:val="002329AA"/>
    <w:rsid w:val="002337C2"/>
    <w:rsid w:val="0023431B"/>
    <w:rsid w:val="002344FE"/>
    <w:rsid w:val="002353AF"/>
    <w:rsid w:val="002358AC"/>
    <w:rsid w:val="00235BCF"/>
    <w:rsid w:val="00235E3B"/>
    <w:rsid w:val="0023691D"/>
    <w:rsid w:val="00240EE5"/>
    <w:rsid w:val="00241635"/>
    <w:rsid w:val="00241943"/>
    <w:rsid w:val="00241BD4"/>
    <w:rsid w:val="00241EB2"/>
    <w:rsid w:val="00241FA1"/>
    <w:rsid w:val="00243700"/>
    <w:rsid w:val="002438CC"/>
    <w:rsid w:val="00243E44"/>
    <w:rsid w:val="00243EAC"/>
    <w:rsid w:val="002446CD"/>
    <w:rsid w:val="00244F13"/>
    <w:rsid w:val="0024503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37B3"/>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7FC"/>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D3C"/>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4F2"/>
    <w:rsid w:val="00296824"/>
    <w:rsid w:val="00297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8A7"/>
    <w:rsid w:val="002B2A85"/>
    <w:rsid w:val="002B2DCE"/>
    <w:rsid w:val="002B3FCC"/>
    <w:rsid w:val="002B4CDF"/>
    <w:rsid w:val="002B4EF5"/>
    <w:rsid w:val="002B55B2"/>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20FC"/>
    <w:rsid w:val="002D3534"/>
    <w:rsid w:val="002D3E08"/>
    <w:rsid w:val="002D4170"/>
    <w:rsid w:val="002D4349"/>
    <w:rsid w:val="002D49F9"/>
    <w:rsid w:val="002D506B"/>
    <w:rsid w:val="002D509E"/>
    <w:rsid w:val="002D7E4C"/>
    <w:rsid w:val="002E0814"/>
    <w:rsid w:val="002E0B43"/>
    <w:rsid w:val="002E0C68"/>
    <w:rsid w:val="002E182F"/>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8F4"/>
    <w:rsid w:val="002F0FEA"/>
    <w:rsid w:val="002F1558"/>
    <w:rsid w:val="002F1DBE"/>
    <w:rsid w:val="002F1F4D"/>
    <w:rsid w:val="002F22A3"/>
    <w:rsid w:val="002F25AB"/>
    <w:rsid w:val="002F2AD7"/>
    <w:rsid w:val="002F2FB6"/>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0D2"/>
    <w:rsid w:val="003007E7"/>
    <w:rsid w:val="00301F58"/>
    <w:rsid w:val="00302D41"/>
    <w:rsid w:val="003030A0"/>
    <w:rsid w:val="00303292"/>
    <w:rsid w:val="003041DD"/>
    <w:rsid w:val="00305269"/>
    <w:rsid w:val="003059C8"/>
    <w:rsid w:val="00305A3C"/>
    <w:rsid w:val="0030757F"/>
    <w:rsid w:val="00307C43"/>
    <w:rsid w:val="00307F00"/>
    <w:rsid w:val="0031098D"/>
    <w:rsid w:val="00310AC0"/>
    <w:rsid w:val="00310CAF"/>
    <w:rsid w:val="00310D6F"/>
    <w:rsid w:val="00310D9D"/>
    <w:rsid w:val="003123E5"/>
    <w:rsid w:val="00312C0E"/>
    <w:rsid w:val="00313AC8"/>
    <w:rsid w:val="003142E0"/>
    <w:rsid w:val="00314346"/>
    <w:rsid w:val="003144A8"/>
    <w:rsid w:val="003147F8"/>
    <w:rsid w:val="0031570B"/>
    <w:rsid w:val="003159F3"/>
    <w:rsid w:val="00315F1F"/>
    <w:rsid w:val="003160ED"/>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D1B"/>
    <w:rsid w:val="00327E29"/>
    <w:rsid w:val="00330ABA"/>
    <w:rsid w:val="00331EAF"/>
    <w:rsid w:val="003327FE"/>
    <w:rsid w:val="00333C95"/>
    <w:rsid w:val="00334004"/>
    <w:rsid w:val="003349CB"/>
    <w:rsid w:val="00335508"/>
    <w:rsid w:val="0033553F"/>
    <w:rsid w:val="0033619B"/>
    <w:rsid w:val="00336D82"/>
    <w:rsid w:val="00337698"/>
    <w:rsid w:val="003408F4"/>
    <w:rsid w:val="00342FF0"/>
    <w:rsid w:val="0034357C"/>
    <w:rsid w:val="00343C8F"/>
    <w:rsid w:val="00343E64"/>
    <w:rsid w:val="00346223"/>
    <w:rsid w:val="00346AC1"/>
    <w:rsid w:val="0034792E"/>
    <w:rsid w:val="00347EE4"/>
    <w:rsid w:val="003516D1"/>
    <w:rsid w:val="0035188A"/>
    <w:rsid w:val="00351E6A"/>
    <w:rsid w:val="0035237C"/>
    <w:rsid w:val="00355B5C"/>
    <w:rsid w:val="00357962"/>
    <w:rsid w:val="0036050E"/>
    <w:rsid w:val="00361117"/>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38F"/>
    <w:rsid w:val="00381ACC"/>
    <w:rsid w:val="00382597"/>
    <w:rsid w:val="00382A1A"/>
    <w:rsid w:val="00382AEA"/>
    <w:rsid w:val="00382C11"/>
    <w:rsid w:val="00382CCA"/>
    <w:rsid w:val="00382E6F"/>
    <w:rsid w:val="00383EF8"/>
    <w:rsid w:val="0038493A"/>
    <w:rsid w:val="00384B95"/>
    <w:rsid w:val="00384DB9"/>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0CF3"/>
    <w:rsid w:val="003A1327"/>
    <w:rsid w:val="003A170C"/>
    <w:rsid w:val="003A1BC7"/>
    <w:rsid w:val="003A2E66"/>
    <w:rsid w:val="003A4488"/>
    <w:rsid w:val="003A4C2D"/>
    <w:rsid w:val="003A5F56"/>
    <w:rsid w:val="003A62C5"/>
    <w:rsid w:val="003A63F6"/>
    <w:rsid w:val="003A7061"/>
    <w:rsid w:val="003A7A32"/>
    <w:rsid w:val="003B0020"/>
    <w:rsid w:val="003B0194"/>
    <w:rsid w:val="003B214B"/>
    <w:rsid w:val="003B2308"/>
    <w:rsid w:val="003B2F49"/>
    <w:rsid w:val="003B324F"/>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181D"/>
    <w:rsid w:val="003C421A"/>
    <w:rsid w:val="003C489D"/>
    <w:rsid w:val="003C4B33"/>
    <w:rsid w:val="003C4C91"/>
    <w:rsid w:val="003C501F"/>
    <w:rsid w:val="003C63A7"/>
    <w:rsid w:val="003C724D"/>
    <w:rsid w:val="003C77D2"/>
    <w:rsid w:val="003D02D5"/>
    <w:rsid w:val="003D05F9"/>
    <w:rsid w:val="003D069C"/>
    <w:rsid w:val="003D0728"/>
    <w:rsid w:val="003D096E"/>
    <w:rsid w:val="003D1530"/>
    <w:rsid w:val="003D1BB6"/>
    <w:rsid w:val="003D2634"/>
    <w:rsid w:val="003D2EA7"/>
    <w:rsid w:val="003D57E8"/>
    <w:rsid w:val="003D5928"/>
    <w:rsid w:val="003D5E78"/>
    <w:rsid w:val="003D5FD7"/>
    <w:rsid w:val="003D63E0"/>
    <w:rsid w:val="003D79D9"/>
    <w:rsid w:val="003D7E7B"/>
    <w:rsid w:val="003E028D"/>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3F772C"/>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099"/>
    <w:rsid w:val="004121EA"/>
    <w:rsid w:val="00413503"/>
    <w:rsid w:val="00413880"/>
    <w:rsid w:val="00414018"/>
    <w:rsid w:val="00414B6F"/>
    <w:rsid w:val="00414BEF"/>
    <w:rsid w:val="00414D91"/>
    <w:rsid w:val="00415035"/>
    <w:rsid w:val="00415A9F"/>
    <w:rsid w:val="00416588"/>
    <w:rsid w:val="004169A3"/>
    <w:rsid w:val="00417701"/>
    <w:rsid w:val="00417781"/>
    <w:rsid w:val="0041783E"/>
    <w:rsid w:val="00420342"/>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B09"/>
    <w:rsid w:val="00465DF9"/>
    <w:rsid w:val="0046613E"/>
    <w:rsid w:val="0046627B"/>
    <w:rsid w:val="00466FA5"/>
    <w:rsid w:val="0046708F"/>
    <w:rsid w:val="004676C5"/>
    <w:rsid w:val="00467867"/>
    <w:rsid w:val="00467FDF"/>
    <w:rsid w:val="00470505"/>
    <w:rsid w:val="004706AB"/>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17"/>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7E5"/>
    <w:rsid w:val="004B3A83"/>
    <w:rsid w:val="004B5AD2"/>
    <w:rsid w:val="004B7343"/>
    <w:rsid w:val="004C0260"/>
    <w:rsid w:val="004C0607"/>
    <w:rsid w:val="004C0E72"/>
    <w:rsid w:val="004C114D"/>
    <w:rsid w:val="004C1552"/>
    <w:rsid w:val="004C178B"/>
    <w:rsid w:val="004C1856"/>
    <w:rsid w:val="004C230A"/>
    <w:rsid w:val="004C2680"/>
    <w:rsid w:val="004C273D"/>
    <w:rsid w:val="004C3E9A"/>
    <w:rsid w:val="004C48EE"/>
    <w:rsid w:val="004C4E5E"/>
    <w:rsid w:val="004C4F9B"/>
    <w:rsid w:val="004C63A8"/>
    <w:rsid w:val="004C651B"/>
    <w:rsid w:val="004C671F"/>
    <w:rsid w:val="004C75CD"/>
    <w:rsid w:val="004C7841"/>
    <w:rsid w:val="004C7988"/>
    <w:rsid w:val="004C7B89"/>
    <w:rsid w:val="004D036E"/>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696"/>
    <w:rsid w:val="00511C8E"/>
    <w:rsid w:val="00513FA0"/>
    <w:rsid w:val="00514241"/>
    <w:rsid w:val="005144CB"/>
    <w:rsid w:val="00514C80"/>
    <w:rsid w:val="005150D2"/>
    <w:rsid w:val="005152B8"/>
    <w:rsid w:val="0051531D"/>
    <w:rsid w:val="0051544C"/>
    <w:rsid w:val="00515EB3"/>
    <w:rsid w:val="00516F9B"/>
    <w:rsid w:val="005176DF"/>
    <w:rsid w:val="00517FDA"/>
    <w:rsid w:val="005206D5"/>
    <w:rsid w:val="005208FB"/>
    <w:rsid w:val="005211AB"/>
    <w:rsid w:val="00521ACD"/>
    <w:rsid w:val="0052312D"/>
    <w:rsid w:val="0052363F"/>
    <w:rsid w:val="005238E9"/>
    <w:rsid w:val="00525095"/>
    <w:rsid w:val="0052512E"/>
    <w:rsid w:val="00525F4C"/>
    <w:rsid w:val="00525F85"/>
    <w:rsid w:val="00526534"/>
    <w:rsid w:val="0052771D"/>
    <w:rsid w:val="00527A63"/>
    <w:rsid w:val="00527C83"/>
    <w:rsid w:val="00530DA0"/>
    <w:rsid w:val="005312E7"/>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16BE"/>
    <w:rsid w:val="0054251F"/>
    <w:rsid w:val="00542B0A"/>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2C4"/>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080"/>
    <w:rsid w:val="0059150A"/>
    <w:rsid w:val="00591CC5"/>
    <w:rsid w:val="00591E62"/>
    <w:rsid w:val="00591F60"/>
    <w:rsid w:val="00592DCF"/>
    <w:rsid w:val="00593104"/>
    <w:rsid w:val="005933FF"/>
    <w:rsid w:val="00594130"/>
    <w:rsid w:val="00594794"/>
    <w:rsid w:val="00594B9F"/>
    <w:rsid w:val="00596179"/>
    <w:rsid w:val="005969C8"/>
    <w:rsid w:val="00596FF9"/>
    <w:rsid w:val="0059771B"/>
    <w:rsid w:val="0059793D"/>
    <w:rsid w:val="00597A82"/>
    <w:rsid w:val="00597B46"/>
    <w:rsid w:val="005A1049"/>
    <w:rsid w:val="005A152C"/>
    <w:rsid w:val="005A2B84"/>
    <w:rsid w:val="005A2F01"/>
    <w:rsid w:val="005A3BD6"/>
    <w:rsid w:val="005A3C2D"/>
    <w:rsid w:val="005A4E59"/>
    <w:rsid w:val="005A6659"/>
    <w:rsid w:val="005A6891"/>
    <w:rsid w:val="005A68FF"/>
    <w:rsid w:val="005A6BA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943"/>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C93"/>
    <w:rsid w:val="005E2F3F"/>
    <w:rsid w:val="005E3919"/>
    <w:rsid w:val="005E3920"/>
    <w:rsid w:val="005E3E60"/>
    <w:rsid w:val="005E3EA2"/>
    <w:rsid w:val="005E43FC"/>
    <w:rsid w:val="005E44BF"/>
    <w:rsid w:val="005E475F"/>
    <w:rsid w:val="005E4BF7"/>
    <w:rsid w:val="005E4D38"/>
    <w:rsid w:val="005E4E79"/>
    <w:rsid w:val="005E4E8F"/>
    <w:rsid w:val="005E500F"/>
    <w:rsid w:val="005E55F8"/>
    <w:rsid w:val="005E5958"/>
    <w:rsid w:val="005E5CE5"/>
    <w:rsid w:val="005E6086"/>
    <w:rsid w:val="005E612F"/>
    <w:rsid w:val="005E6886"/>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4A1"/>
    <w:rsid w:val="00606918"/>
    <w:rsid w:val="00607237"/>
    <w:rsid w:val="006074DC"/>
    <w:rsid w:val="00610AA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1C02"/>
    <w:rsid w:val="006322F0"/>
    <w:rsid w:val="00632720"/>
    <w:rsid w:val="0063294D"/>
    <w:rsid w:val="0063375F"/>
    <w:rsid w:val="00634F25"/>
    <w:rsid w:val="00635064"/>
    <w:rsid w:val="00635B8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52B"/>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14"/>
    <w:rsid w:val="00665FDC"/>
    <w:rsid w:val="006667DA"/>
    <w:rsid w:val="00666869"/>
    <w:rsid w:val="006703EC"/>
    <w:rsid w:val="00670570"/>
    <w:rsid w:val="006707C2"/>
    <w:rsid w:val="006711A3"/>
    <w:rsid w:val="006717F4"/>
    <w:rsid w:val="0067290C"/>
    <w:rsid w:val="0067349B"/>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0A6D"/>
    <w:rsid w:val="0068129F"/>
    <w:rsid w:val="0068254F"/>
    <w:rsid w:val="0068289E"/>
    <w:rsid w:val="00682A23"/>
    <w:rsid w:val="00682E4B"/>
    <w:rsid w:val="00683043"/>
    <w:rsid w:val="00684AB1"/>
    <w:rsid w:val="006857BA"/>
    <w:rsid w:val="00686079"/>
    <w:rsid w:val="00686510"/>
    <w:rsid w:val="00686671"/>
    <w:rsid w:val="006869ED"/>
    <w:rsid w:val="00686FEA"/>
    <w:rsid w:val="00690FA0"/>
    <w:rsid w:val="00690FEC"/>
    <w:rsid w:val="00691654"/>
    <w:rsid w:val="0069170F"/>
    <w:rsid w:val="006918F9"/>
    <w:rsid w:val="00691A2B"/>
    <w:rsid w:val="00693493"/>
    <w:rsid w:val="00693B64"/>
    <w:rsid w:val="00693C6B"/>
    <w:rsid w:val="00693E66"/>
    <w:rsid w:val="006944FD"/>
    <w:rsid w:val="00694505"/>
    <w:rsid w:val="00694963"/>
    <w:rsid w:val="006949A6"/>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440A"/>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03E"/>
    <w:rsid w:val="006C6128"/>
    <w:rsid w:val="006C6634"/>
    <w:rsid w:val="006C676D"/>
    <w:rsid w:val="006C6DD9"/>
    <w:rsid w:val="006C70F9"/>
    <w:rsid w:val="006C7703"/>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5BEA"/>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163B"/>
    <w:rsid w:val="007120E5"/>
    <w:rsid w:val="00712234"/>
    <w:rsid w:val="0071281E"/>
    <w:rsid w:val="00713E27"/>
    <w:rsid w:val="007141DC"/>
    <w:rsid w:val="00714CE2"/>
    <w:rsid w:val="00714E52"/>
    <w:rsid w:val="00714FAF"/>
    <w:rsid w:val="0071572C"/>
    <w:rsid w:val="00715746"/>
    <w:rsid w:val="00715A5B"/>
    <w:rsid w:val="007174FC"/>
    <w:rsid w:val="00717F8C"/>
    <w:rsid w:val="00720839"/>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3B"/>
    <w:rsid w:val="00740487"/>
    <w:rsid w:val="00740A7A"/>
    <w:rsid w:val="00741186"/>
    <w:rsid w:val="007414B5"/>
    <w:rsid w:val="0074165F"/>
    <w:rsid w:val="00741FF7"/>
    <w:rsid w:val="00742104"/>
    <w:rsid w:val="00742262"/>
    <w:rsid w:val="00742993"/>
    <w:rsid w:val="00744F44"/>
    <w:rsid w:val="0074568D"/>
    <w:rsid w:val="00746350"/>
    <w:rsid w:val="00746709"/>
    <w:rsid w:val="00747A91"/>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574E7"/>
    <w:rsid w:val="00757B9A"/>
    <w:rsid w:val="00761D2B"/>
    <w:rsid w:val="00762396"/>
    <w:rsid w:val="0076253D"/>
    <w:rsid w:val="00762891"/>
    <w:rsid w:val="00763D3E"/>
    <w:rsid w:val="007656F7"/>
    <w:rsid w:val="00766AC1"/>
    <w:rsid w:val="00766C0D"/>
    <w:rsid w:val="00767BF7"/>
    <w:rsid w:val="007707A3"/>
    <w:rsid w:val="00770AA8"/>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8BD"/>
    <w:rsid w:val="007825DF"/>
    <w:rsid w:val="007831B0"/>
    <w:rsid w:val="00783348"/>
    <w:rsid w:val="007836DF"/>
    <w:rsid w:val="007840F7"/>
    <w:rsid w:val="00784752"/>
    <w:rsid w:val="007847DC"/>
    <w:rsid w:val="0078518C"/>
    <w:rsid w:val="00787390"/>
    <w:rsid w:val="007875B2"/>
    <w:rsid w:val="00787AD7"/>
    <w:rsid w:val="00790F58"/>
    <w:rsid w:val="007921CA"/>
    <w:rsid w:val="00792898"/>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1DD"/>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4946"/>
    <w:rsid w:val="007C563E"/>
    <w:rsid w:val="007C5DBD"/>
    <w:rsid w:val="007C5E4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4F77"/>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0FB"/>
    <w:rsid w:val="0080626A"/>
    <w:rsid w:val="008062DA"/>
    <w:rsid w:val="00807772"/>
    <w:rsid w:val="008079F1"/>
    <w:rsid w:val="00807A82"/>
    <w:rsid w:val="008110DA"/>
    <w:rsid w:val="008117E7"/>
    <w:rsid w:val="00812852"/>
    <w:rsid w:val="008137D8"/>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DBE"/>
    <w:rsid w:val="00823FBD"/>
    <w:rsid w:val="008248F8"/>
    <w:rsid w:val="00824C13"/>
    <w:rsid w:val="00824DBB"/>
    <w:rsid w:val="0082514C"/>
    <w:rsid w:val="008258EA"/>
    <w:rsid w:val="00825B9D"/>
    <w:rsid w:val="00825C7C"/>
    <w:rsid w:val="0082675B"/>
    <w:rsid w:val="00826ECD"/>
    <w:rsid w:val="008271D3"/>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0B4"/>
    <w:rsid w:val="008414BD"/>
    <w:rsid w:val="0084205F"/>
    <w:rsid w:val="008423CE"/>
    <w:rsid w:val="0084241C"/>
    <w:rsid w:val="0084259B"/>
    <w:rsid w:val="00842A58"/>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4E5"/>
    <w:rsid w:val="008538F5"/>
    <w:rsid w:val="00853BBE"/>
    <w:rsid w:val="00855058"/>
    <w:rsid w:val="00855643"/>
    <w:rsid w:val="00855917"/>
    <w:rsid w:val="00855D25"/>
    <w:rsid w:val="00856887"/>
    <w:rsid w:val="00856A2C"/>
    <w:rsid w:val="00857D58"/>
    <w:rsid w:val="00860515"/>
    <w:rsid w:val="00860ECF"/>
    <w:rsid w:val="008617C5"/>
    <w:rsid w:val="00861E9A"/>
    <w:rsid w:val="00861ED9"/>
    <w:rsid w:val="00862D23"/>
    <w:rsid w:val="008633FD"/>
    <w:rsid w:val="00863540"/>
    <w:rsid w:val="00863EA2"/>
    <w:rsid w:val="00865385"/>
    <w:rsid w:val="00865512"/>
    <w:rsid w:val="008656AF"/>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3D95"/>
    <w:rsid w:val="00874248"/>
    <w:rsid w:val="00874436"/>
    <w:rsid w:val="0087449B"/>
    <w:rsid w:val="00875336"/>
    <w:rsid w:val="0087579F"/>
    <w:rsid w:val="0087619F"/>
    <w:rsid w:val="00876EF5"/>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87E"/>
    <w:rsid w:val="00894CB2"/>
    <w:rsid w:val="008957E1"/>
    <w:rsid w:val="00895962"/>
    <w:rsid w:val="008963C9"/>
    <w:rsid w:val="00897BDF"/>
    <w:rsid w:val="008A0544"/>
    <w:rsid w:val="008A14E6"/>
    <w:rsid w:val="008A156C"/>
    <w:rsid w:val="008A1C0C"/>
    <w:rsid w:val="008A216F"/>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356"/>
    <w:rsid w:val="008B176D"/>
    <w:rsid w:val="008B1F5B"/>
    <w:rsid w:val="008B2143"/>
    <w:rsid w:val="008B24CB"/>
    <w:rsid w:val="008B3864"/>
    <w:rsid w:val="008B3A21"/>
    <w:rsid w:val="008B3A73"/>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6E6"/>
    <w:rsid w:val="008C5B5C"/>
    <w:rsid w:val="008C5E15"/>
    <w:rsid w:val="008C5FF6"/>
    <w:rsid w:val="008C6918"/>
    <w:rsid w:val="008C7C95"/>
    <w:rsid w:val="008C7E6C"/>
    <w:rsid w:val="008D0556"/>
    <w:rsid w:val="008D0E58"/>
    <w:rsid w:val="008D105D"/>
    <w:rsid w:val="008D15DC"/>
    <w:rsid w:val="008D1CBF"/>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CA4"/>
    <w:rsid w:val="008F3701"/>
    <w:rsid w:val="008F407B"/>
    <w:rsid w:val="008F4E6A"/>
    <w:rsid w:val="008F5122"/>
    <w:rsid w:val="008F58E8"/>
    <w:rsid w:val="008F5ADD"/>
    <w:rsid w:val="008F7030"/>
    <w:rsid w:val="009018E5"/>
    <w:rsid w:val="00902927"/>
    <w:rsid w:val="00902D50"/>
    <w:rsid w:val="00903940"/>
    <w:rsid w:val="00903A60"/>
    <w:rsid w:val="009049F1"/>
    <w:rsid w:val="00904EDD"/>
    <w:rsid w:val="0090527F"/>
    <w:rsid w:val="00906705"/>
    <w:rsid w:val="00906A6B"/>
    <w:rsid w:val="00910A50"/>
    <w:rsid w:val="00911A69"/>
    <w:rsid w:val="0091248D"/>
    <w:rsid w:val="00912975"/>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241"/>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E97"/>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97B"/>
    <w:rsid w:val="00984E48"/>
    <w:rsid w:val="009858D9"/>
    <w:rsid w:val="00985C65"/>
    <w:rsid w:val="009861C5"/>
    <w:rsid w:val="00987534"/>
    <w:rsid w:val="00990D78"/>
    <w:rsid w:val="0099159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4DD"/>
    <w:rsid w:val="009A7963"/>
    <w:rsid w:val="009B03FF"/>
    <w:rsid w:val="009B04A5"/>
    <w:rsid w:val="009B09D6"/>
    <w:rsid w:val="009B0F6A"/>
    <w:rsid w:val="009B1657"/>
    <w:rsid w:val="009B25E3"/>
    <w:rsid w:val="009B2D62"/>
    <w:rsid w:val="009B2E09"/>
    <w:rsid w:val="009B2FDE"/>
    <w:rsid w:val="009B3553"/>
    <w:rsid w:val="009B3578"/>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0927"/>
    <w:rsid w:val="009D1598"/>
    <w:rsid w:val="009D2F25"/>
    <w:rsid w:val="009D3078"/>
    <w:rsid w:val="009D364B"/>
    <w:rsid w:val="009D3D73"/>
    <w:rsid w:val="009D452F"/>
    <w:rsid w:val="009D4562"/>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8F"/>
    <w:rsid w:val="009F2CFC"/>
    <w:rsid w:val="009F2EF5"/>
    <w:rsid w:val="009F3252"/>
    <w:rsid w:val="009F4713"/>
    <w:rsid w:val="009F4EAC"/>
    <w:rsid w:val="009F5CA9"/>
    <w:rsid w:val="009F5F46"/>
    <w:rsid w:val="009F6164"/>
    <w:rsid w:val="009F6944"/>
    <w:rsid w:val="009F6FFC"/>
    <w:rsid w:val="009F7866"/>
    <w:rsid w:val="009F7FEF"/>
    <w:rsid w:val="00A00884"/>
    <w:rsid w:val="00A01109"/>
    <w:rsid w:val="00A01584"/>
    <w:rsid w:val="00A0190B"/>
    <w:rsid w:val="00A01EDD"/>
    <w:rsid w:val="00A03CD2"/>
    <w:rsid w:val="00A057E2"/>
    <w:rsid w:val="00A0580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519"/>
    <w:rsid w:val="00A12D99"/>
    <w:rsid w:val="00A14265"/>
    <w:rsid w:val="00A14926"/>
    <w:rsid w:val="00A14B7F"/>
    <w:rsid w:val="00A14EB4"/>
    <w:rsid w:val="00A153B6"/>
    <w:rsid w:val="00A156CF"/>
    <w:rsid w:val="00A15F4C"/>
    <w:rsid w:val="00A1604D"/>
    <w:rsid w:val="00A16547"/>
    <w:rsid w:val="00A177E8"/>
    <w:rsid w:val="00A17A06"/>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6C44"/>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5D69"/>
    <w:rsid w:val="00A45E59"/>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5F20"/>
    <w:rsid w:val="00A661D4"/>
    <w:rsid w:val="00A669CE"/>
    <w:rsid w:val="00A670DC"/>
    <w:rsid w:val="00A711EE"/>
    <w:rsid w:val="00A71438"/>
    <w:rsid w:val="00A71D07"/>
    <w:rsid w:val="00A726BF"/>
    <w:rsid w:val="00A73C6B"/>
    <w:rsid w:val="00A74CEA"/>
    <w:rsid w:val="00A762A9"/>
    <w:rsid w:val="00A76BFB"/>
    <w:rsid w:val="00A76E5F"/>
    <w:rsid w:val="00A771A5"/>
    <w:rsid w:val="00A771F7"/>
    <w:rsid w:val="00A779C6"/>
    <w:rsid w:val="00A80EC9"/>
    <w:rsid w:val="00A812BF"/>
    <w:rsid w:val="00A818FD"/>
    <w:rsid w:val="00A81E00"/>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87C2D"/>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141"/>
    <w:rsid w:val="00AC0911"/>
    <w:rsid w:val="00AC21AF"/>
    <w:rsid w:val="00AC22C6"/>
    <w:rsid w:val="00AC24EF"/>
    <w:rsid w:val="00AC2CA3"/>
    <w:rsid w:val="00AC2D6E"/>
    <w:rsid w:val="00AC2D72"/>
    <w:rsid w:val="00AC3CEA"/>
    <w:rsid w:val="00AC3EA1"/>
    <w:rsid w:val="00AC4245"/>
    <w:rsid w:val="00AC4BCB"/>
    <w:rsid w:val="00AC51E7"/>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B6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BBE"/>
    <w:rsid w:val="00B013DC"/>
    <w:rsid w:val="00B02258"/>
    <w:rsid w:val="00B02648"/>
    <w:rsid w:val="00B04621"/>
    <w:rsid w:val="00B04B32"/>
    <w:rsid w:val="00B04F87"/>
    <w:rsid w:val="00B0554E"/>
    <w:rsid w:val="00B056C4"/>
    <w:rsid w:val="00B069F3"/>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2DC"/>
    <w:rsid w:val="00B26EB9"/>
    <w:rsid w:val="00B2717F"/>
    <w:rsid w:val="00B277C2"/>
    <w:rsid w:val="00B27E50"/>
    <w:rsid w:val="00B300B9"/>
    <w:rsid w:val="00B30141"/>
    <w:rsid w:val="00B30898"/>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5963"/>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9EA"/>
    <w:rsid w:val="00B67DB4"/>
    <w:rsid w:val="00B67F8E"/>
    <w:rsid w:val="00B7069D"/>
    <w:rsid w:val="00B70A99"/>
    <w:rsid w:val="00B70F0A"/>
    <w:rsid w:val="00B70F23"/>
    <w:rsid w:val="00B71902"/>
    <w:rsid w:val="00B72163"/>
    <w:rsid w:val="00B72529"/>
    <w:rsid w:val="00B72E34"/>
    <w:rsid w:val="00B73441"/>
    <w:rsid w:val="00B73662"/>
    <w:rsid w:val="00B74A57"/>
    <w:rsid w:val="00B762BB"/>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6FC1"/>
    <w:rsid w:val="00BB0BF4"/>
    <w:rsid w:val="00BB0D30"/>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0CBF"/>
    <w:rsid w:val="00BD2142"/>
    <w:rsid w:val="00BD2371"/>
    <w:rsid w:val="00BD260E"/>
    <w:rsid w:val="00BD2D90"/>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978"/>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1ECF"/>
    <w:rsid w:val="00C121B9"/>
    <w:rsid w:val="00C124C5"/>
    <w:rsid w:val="00C1289D"/>
    <w:rsid w:val="00C12BBD"/>
    <w:rsid w:val="00C12E3A"/>
    <w:rsid w:val="00C1319E"/>
    <w:rsid w:val="00C136DA"/>
    <w:rsid w:val="00C14132"/>
    <w:rsid w:val="00C1609D"/>
    <w:rsid w:val="00C16168"/>
    <w:rsid w:val="00C16B5D"/>
    <w:rsid w:val="00C16C2B"/>
    <w:rsid w:val="00C17185"/>
    <w:rsid w:val="00C17771"/>
    <w:rsid w:val="00C20D05"/>
    <w:rsid w:val="00C210AC"/>
    <w:rsid w:val="00C21995"/>
    <w:rsid w:val="00C220ED"/>
    <w:rsid w:val="00C223CF"/>
    <w:rsid w:val="00C2291A"/>
    <w:rsid w:val="00C22DC1"/>
    <w:rsid w:val="00C22DC6"/>
    <w:rsid w:val="00C244A7"/>
    <w:rsid w:val="00C24AA0"/>
    <w:rsid w:val="00C262A9"/>
    <w:rsid w:val="00C263C8"/>
    <w:rsid w:val="00C266C3"/>
    <w:rsid w:val="00C26EE4"/>
    <w:rsid w:val="00C277AF"/>
    <w:rsid w:val="00C30412"/>
    <w:rsid w:val="00C3190E"/>
    <w:rsid w:val="00C323C9"/>
    <w:rsid w:val="00C330C6"/>
    <w:rsid w:val="00C33E06"/>
    <w:rsid w:val="00C33ED7"/>
    <w:rsid w:val="00C34B39"/>
    <w:rsid w:val="00C40CCD"/>
    <w:rsid w:val="00C41DDB"/>
    <w:rsid w:val="00C421FE"/>
    <w:rsid w:val="00C428BC"/>
    <w:rsid w:val="00C431C5"/>
    <w:rsid w:val="00C43648"/>
    <w:rsid w:val="00C43AF1"/>
    <w:rsid w:val="00C43B13"/>
    <w:rsid w:val="00C43B95"/>
    <w:rsid w:val="00C43CF4"/>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880"/>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CAB"/>
    <w:rsid w:val="00C90F63"/>
    <w:rsid w:val="00C917EF"/>
    <w:rsid w:val="00C92251"/>
    <w:rsid w:val="00C92D18"/>
    <w:rsid w:val="00C937EC"/>
    <w:rsid w:val="00C9383E"/>
    <w:rsid w:val="00C93EA4"/>
    <w:rsid w:val="00C94638"/>
    <w:rsid w:val="00C946E2"/>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61C"/>
    <w:rsid w:val="00CB5DA3"/>
    <w:rsid w:val="00CB62C9"/>
    <w:rsid w:val="00CB6634"/>
    <w:rsid w:val="00CB7567"/>
    <w:rsid w:val="00CB7850"/>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260"/>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3E54"/>
    <w:rsid w:val="00CE442B"/>
    <w:rsid w:val="00CE45DC"/>
    <w:rsid w:val="00CE5131"/>
    <w:rsid w:val="00CE5314"/>
    <w:rsid w:val="00CE5F94"/>
    <w:rsid w:val="00CE7809"/>
    <w:rsid w:val="00CF0D3A"/>
    <w:rsid w:val="00CF1A01"/>
    <w:rsid w:val="00CF263E"/>
    <w:rsid w:val="00CF2D5C"/>
    <w:rsid w:val="00CF33EF"/>
    <w:rsid w:val="00CF399C"/>
    <w:rsid w:val="00CF412D"/>
    <w:rsid w:val="00CF4393"/>
    <w:rsid w:val="00CF4D05"/>
    <w:rsid w:val="00CF6E1D"/>
    <w:rsid w:val="00CF76CD"/>
    <w:rsid w:val="00CF792A"/>
    <w:rsid w:val="00CF7E80"/>
    <w:rsid w:val="00D005F4"/>
    <w:rsid w:val="00D007B5"/>
    <w:rsid w:val="00D00A8B"/>
    <w:rsid w:val="00D00B9A"/>
    <w:rsid w:val="00D00C70"/>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34"/>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8FD"/>
    <w:rsid w:val="00D27A7B"/>
    <w:rsid w:val="00D31A65"/>
    <w:rsid w:val="00D33280"/>
    <w:rsid w:val="00D34532"/>
    <w:rsid w:val="00D3462D"/>
    <w:rsid w:val="00D34BE3"/>
    <w:rsid w:val="00D34C95"/>
    <w:rsid w:val="00D34EC4"/>
    <w:rsid w:val="00D35884"/>
    <w:rsid w:val="00D36382"/>
    <w:rsid w:val="00D37412"/>
    <w:rsid w:val="00D414BC"/>
    <w:rsid w:val="00D446C9"/>
    <w:rsid w:val="00D44FB7"/>
    <w:rsid w:val="00D4697F"/>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077"/>
    <w:rsid w:val="00D8240C"/>
    <w:rsid w:val="00D83950"/>
    <w:rsid w:val="00D83D5E"/>
    <w:rsid w:val="00D83E3D"/>
    <w:rsid w:val="00D845C2"/>
    <w:rsid w:val="00D84741"/>
    <w:rsid w:val="00D84BD0"/>
    <w:rsid w:val="00D84D8F"/>
    <w:rsid w:val="00D852EC"/>
    <w:rsid w:val="00D8553C"/>
    <w:rsid w:val="00D86883"/>
    <w:rsid w:val="00D869B0"/>
    <w:rsid w:val="00D86E50"/>
    <w:rsid w:val="00D878EB"/>
    <w:rsid w:val="00D90A5E"/>
    <w:rsid w:val="00D91948"/>
    <w:rsid w:val="00D923DB"/>
    <w:rsid w:val="00D9287F"/>
    <w:rsid w:val="00D9298A"/>
    <w:rsid w:val="00D92FFD"/>
    <w:rsid w:val="00D93491"/>
    <w:rsid w:val="00D9390A"/>
    <w:rsid w:val="00D9423E"/>
    <w:rsid w:val="00D94A33"/>
    <w:rsid w:val="00D94A7E"/>
    <w:rsid w:val="00D94ADB"/>
    <w:rsid w:val="00D9563F"/>
    <w:rsid w:val="00D95896"/>
    <w:rsid w:val="00D96334"/>
    <w:rsid w:val="00D963DC"/>
    <w:rsid w:val="00D96BA5"/>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B7E89"/>
    <w:rsid w:val="00DC03B4"/>
    <w:rsid w:val="00DC0468"/>
    <w:rsid w:val="00DC121F"/>
    <w:rsid w:val="00DC21E1"/>
    <w:rsid w:val="00DC25BC"/>
    <w:rsid w:val="00DC27B3"/>
    <w:rsid w:val="00DC3103"/>
    <w:rsid w:val="00DC35D9"/>
    <w:rsid w:val="00DC3656"/>
    <w:rsid w:val="00DC3CD8"/>
    <w:rsid w:val="00DC4104"/>
    <w:rsid w:val="00DC41EF"/>
    <w:rsid w:val="00DC489C"/>
    <w:rsid w:val="00DC5505"/>
    <w:rsid w:val="00DC55EB"/>
    <w:rsid w:val="00DC6492"/>
    <w:rsid w:val="00DC72C6"/>
    <w:rsid w:val="00DC74A6"/>
    <w:rsid w:val="00DC7D27"/>
    <w:rsid w:val="00DD054C"/>
    <w:rsid w:val="00DD05E6"/>
    <w:rsid w:val="00DD0F52"/>
    <w:rsid w:val="00DD1E13"/>
    <w:rsid w:val="00DD2235"/>
    <w:rsid w:val="00DD2EBF"/>
    <w:rsid w:val="00DD3124"/>
    <w:rsid w:val="00DD5012"/>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4C9"/>
    <w:rsid w:val="00DF1FDA"/>
    <w:rsid w:val="00DF27CB"/>
    <w:rsid w:val="00DF2FE7"/>
    <w:rsid w:val="00DF3939"/>
    <w:rsid w:val="00DF44DC"/>
    <w:rsid w:val="00DF48E5"/>
    <w:rsid w:val="00DF523A"/>
    <w:rsid w:val="00DF591B"/>
    <w:rsid w:val="00DF5F27"/>
    <w:rsid w:val="00DF658D"/>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442"/>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344"/>
    <w:rsid w:val="00E22D4D"/>
    <w:rsid w:val="00E23086"/>
    <w:rsid w:val="00E23A95"/>
    <w:rsid w:val="00E24863"/>
    <w:rsid w:val="00E2498A"/>
    <w:rsid w:val="00E253E1"/>
    <w:rsid w:val="00E256F1"/>
    <w:rsid w:val="00E25936"/>
    <w:rsid w:val="00E259F0"/>
    <w:rsid w:val="00E25FC3"/>
    <w:rsid w:val="00E26988"/>
    <w:rsid w:val="00E26EF6"/>
    <w:rsid w:val="00E26F0F"/>
    <w:rsid w:val="00E3004F"/>
    <w:rsid w:val="00E30E87"/>
    <w:rsid w:val="00E316A2"/>
    <w:rsid w:val="00E31999"/>
    <w:rsid w:val="00E31DD9"/>
    <w:rsid w:val="00E3341A"/>
    <w:rsid w:val="00E33D04"/>
    <w:rsid w:val="00E3422A"/>
    <w:rsid w:val="00E351CB"/>
    <w:rsid w:val="00E35B55"/>
    <w:rsid w:val="00E35B8C"/>
    <w:rsid w:val="00E364E1"/>
    <w:rsid w:val="00E3679B"/>
    <w:rsid w:val="00E36F4D"/>
    <w:rsid w:val="00E37720"/>
    <w:rsid w:val="00E37D09"/>
    <w:rsid w:val="00E37EA5"/>
    <w:rsid w:val="00E40AAD"/>
    <w:rsid w:val="00E42498"/>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DA3"/>
    <w:rsid w:val="00E83F2B"/>
    <w:rsid w:val="00E84B74"/>
    <w:rsid w:val="00E84CD7"/>
    <w:rsid w:val="00E84DC7"/>
    <w:rsid w:val="00E851BF"/>
    <w:rsid w:val="00E85941"/>
    <w:rsid w:val="00E85D0F"/>
    <w:rsid w:val="00E86142"/>
    <w:rsid w:val="00E86273"/>
    <w:rsid w:val="00E865E7"/>
    <w:rsid w:val="00E86651"/>
    <w:rsid w:val="00E87011"/>
    <w:rsid w:val="00E8731A"/>
    <w:rsid w:val="00E90EC3"/>
    <w:rsid w:val="00E918A6"/>
    <w:rsid w:val="00E92245"/>
    <w:rsid w:val="00E9273C"/>
    <w:rsid w:val="00E92BC2"/>
    <w:rsid w:val="00E932BF"/>
    <w:rsid w:val="00E9427E"/>
    <w:rsid w:val="00E9434E"/>
    <w:rsid w:val="00E94A4C"/>
    <w:rsid w:val="00E950F1"/>
    <w:rsid w:val="00E95A41"/>
    <w:rsid w:val="00E95AE2"/>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2997"/>
    <w:rsid w:val="00EA3D2E"/>
    <w:rsid w:val="00EA4B5B"/>
    <w:rsid w:val="00EA5C68"/>
    <w:rsid w:val="00EA60C8"/>
    <w:rsid w:val="00EB12DC"/>
    <w:rsid w:val="00EB244B"/>
    <w:rsid w:val="00EB2E2A"/>
    <w:rsid w:val="00EB36A9"/>
    <w:rsid w:val="00EB3956"/>
    <w:rsid w:val="00EB4280"/>
    <w:rsid w:val="00EB459E"/>
    <w:rsid w:val="00EB45D1"/>
    <w:rsid w:val="00EB483C"/>
    <w:rsid w:val="00EB4A48"/>
    <w:rsid w:val="00EB4FC8"/>
    <w:rsid w:val="00EB5D91"/>
    <w:rsid w:val="00EB636A"/>
    <w:rsid w:val="00EB7928"/>
    <w:rsid w:val="00EB7A0D"/>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1E4D"/>
    <w:rsid w:val="00EF20F3"/>
    <w:rsid w:val="00EF2480"/>
    <w:rsid w:val="00EF3427"/>
    <w:rsid w:val="00EF3440"/>
    <w:rsid w:val="00EF3D59"/>
    <w:rsid w:val="00EF3FF4"/>
    <w:rsid w:val="00EF439B"/>
    <w:rsid w:val="00EF5BBE"/>
    <w:rsid w:val="00EF5EB5"/>
    <w:rsid w:val="00EF65A9"/>
    <w:rsid w:val="00EF7B16"/>
    <w:rsid w:val="00F004AA"/>
    <w:rsid w:val="00F005F6"/>
    <w:rsid w:val="00F012A8"/>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17AC7"/>
    <w:rsid w:val="00F17E5E"/>
    <w:rsid w:val="00F2043B"/>
    <w:rsid w:val="00F20C9A"/>
    <w:rsid w:val="00F21090"/>
    <w:rsid w:val="00F2138C"/>
    <w:rsid w:val="00F23494"/>
    <w:rsid w:val="00F23714"/>
    <w:rsid w:val="00F23862"/>
    <w:rsid w:val="00F24881"/>
    <w:rsid w:val="00F2499A"/>
    <w:rsid w:val="00F24CF8"/>
    <w:rsid w:val="00F24FBC"/>
    <w:rsid w:val="00F265BC"/>
    <w:rsid w:val="00F27B6B"/>
    <w:rsid w:val="00F3104E"/>
    <w:rsid w:val="00F31ECA"/>
    <w:rsid w:val="00F335A8"/>
    <w:rsid w:val="00F33A72"/>
    <w:rsid w:val="00F34055"/>
    <w:rsid w:val="00F34B04"/>
    <w:rsid w:val="00F358F9"/>
    <w:rsid w:val="00F3733A"/>
    <w:rsid w:val="00F3759B"/>
    <w:rsid w:val="00F40A40"/>
    <w:rsid w:val="00F40DCD"/>
    <w:rsid w:val="00F41A12"/>
    <w:rsid w:val="00F41A26"/>
    <w:rsid w:val="00F42D78"/>
    <w:rsid w:val="00F42E7E"/>
    <w:rsid w:val="00F4340D"/>
    <w:rsid w:val="00F438AC"/>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2C"/>
    <w:rsid w:val="00F61253"/>
    <w:rsid w:val="00F61C51"/>
    <w:rsid w:val="00F61C9A"/>
    <w:rsid w:val="00F625F1"/>
    <w:rsid w:val="00F62B5E"/>
    <w:rsid w:val="00F63B75"/>
    <w:rsid w:val="00F64438"/>
    <w:rsid w:val="00F64978"/>
    <w:rsid w:val="00F64E48"/>
    <w:rsid w:val="00F6610B"/>
    <w:rsid w:val="00F6630A"/>
    <w:rsid w:val="00F66AD9"/>
    <w:rsid w:val="00F66DB1"/>
    <w:rsid w:val="00F67DFC"/>
    <w:rsid w:val="00F67E17"/>
    <w:rsid w:val="00F70227"/>
    <w:rsid w:val="00F707F7"/>
    <w:rsid w:val="00F70CE5"/>
    <w:rsid w:val="00F710A5"/>
    <w:rsid w:val="00F71751"/>
    <w:rsid w:val="00F7177B"/>
    <w:rsid w:val="00F718C3"/>
    <w:rsid w:val="00F71CA4"/>
    <w:rsid w:val="00F7216D"/>
    <w:rsid w:val="00F72BE8"/>
    <w:rsid w:val="00F73BB4"/>
    <w:rsid w:val="00F74CA9"/>
    <w:rsid w:val="00F754B1"/>
    <w:rsid w:val="00F75530"/>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34"/>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3B3"/>
    <w:rsid w:val="00FC549D"/>
    <w:rsid w:val="00FC563A"/>
    <w:rsid w:val="00FC5A0B"/>
    <w:rsid w:val="00FC5A12"/>
    <w:rsid w:val="00FC5B51"/>
    <w:rsid w:val="00FC5D95"/>
    <w:rsid w:val="00FC608E"/>
    <w:rsid w:val="00FC65A2"/>
    <w:rsid w:val="00FC76AB"/>
    <w:rsid w:val="00FC7E4F"/>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 w:val="43584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927"/>
    <w:pPr>
      <w:spacing w:after="0" w:line="240" w:lineRule="auto"/>
    </w:pPr>
    <w:rPr>
      <w:rFonts w:ascii="Times New Roman" w:eastAsia="Times New Roman" w:hAnsi="Times New Roman"/>
      <w:sz w:val="24"/>
      <w:szCs w:val="24"/>
      <w:lang w:val="en-SE" w:eastAsia="en-GB"/>
    </w:rPr>
  </w:style>
  <w:style w:type="paragraph" w:styleId="Heading1">
    <w:name w:val="heading 1"/>
    <w:next w:val="Normal"/>
    <w:link w:val="Heading1Char"/>
    <w:autoRedefine/>
    <w:qFormat/>
    <w:rsid w:val="00A23A83"/>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F6122C"/>
    <w:pPr>
      <w:numPr>
        <w:ilvl w:val="1"/>
      </w:numPr>
      <w:pBdr>
        <w:top w:val="none" w:sz="0" w:space="0" w:color="auto"/>
      </w:pBdr>
      <w:spacing w:before="180"/>
      <w:outlineLvl w:val="1"/>
    </w:pPr>
    <w:rPr>
      <w:rFonts w:ascii="Times New Roman" w:hAnsi="Times New Roman"/>
      <w:b/>
      <w:bCs/>
      <w:sz w:val="26"/>
    </w:rPr>
  </w:style>
  <w:style w:type="paragraph" w:styleId="Heading3">
    <w:name w:val="heading 3"/>
    <w:basedOn w:val="Heading2"/>
    <w:next w:val="Normal"/>
    <w:link w:val="Heading3Char"/>
    <w:autoRedefine/>
    <w:qFormat/>
    <w:rsid w:val="009D4562"/>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after="180" w:line="259" w:lineRule="auto"/>
      <w:outlineLvl w:val="5"/>
    </w:pPr>
    <w:rPr>
      <w:rFonts w:ascii="Arial" w:eastAsia="SimSun" w:hAnsi="Arial"/>
      <w:sz w:val="20"/>
      <w:szCs w:val="20"/>
      <w:lang w:val="en-GB" w:eastAsia="en-US"/>
    </w:rPr>
  </w:style>
  <w:style w:type="paragraph" w:styleId="Heading7">
    <w:name w:val="heading 7"/>
    <w:basedOn w:val="Normal"/>
    <w:next w:val="Normal"/>
    <w:link w:val="Heading7Char"/>
    <w:qFormat/>
    <w:pPr>
      <w:keepNext/>
      <w:keepLines/>
      <w:numPr>
        <w:ilvl w:val="6"/>
        <w:numId w:val="1"/>
      </w:numPr>
      <w:spacing w:before="120" w:after="180" w:line="259" w:lineRule="auto"/>
      <w:outlineLvl w:val="6"/>
    </w:pPr>
    <w:rPr>
      <w:rFonts w:ascii="Arial" w:eastAsia="SimSun" w:hAnsi="Arial"/>
      <w:sz w:val="20"/>
      <w:szCs w:val="20"/>
      <w:lang w:val="en-GB" w:eastAsia="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line="259" w:lineRule="auto"/>
      <w:jc w:val="center"/>
    </w:pPr>
    <w:rPr>
      <w:rFonts w:eastAsia="SimSun"/>
      <w:b/>
      <w:bCs/>
      <w:sz w:val="20"/>
      <w:szCs w:val="20"/>
      <w:lang w:val="en-US" w:eastAsia="en-US"/>
    </w:rPr>
  </w:style>
  <w:style w:type="paragraph" w:styleId="DocumentMap">
    <w:name w:val="Document Map"/>
    <w:basedOn w:val="Normal"/>
    <w:link w:val="DocumentMapChar"/>
    <w:uiPriority w:val="99"/>
    <w:semiHidden/>
    <w:unhideWhenUsed/>
    <w:qFormat/>
    <w:pPr>
      <w:spacing w:after="180" w:line="259" w:lineRule="auto"/>
    </w:pPr>
    <w:rPr>
      <w:rFonts w:ascii="SimSun" w:eastAsia="SimSun"/>
      <w:sz w:val="18"/>
      <w:szCs w:val="18"/>
      <w:lang w:val="en-GB" w:eastAsia="en-US"/>
    </w:rPr>
  </w:style>
  <w:style w:type="paragraph" w:styleId="Date">
    <w:name w:val="Date"/>
    <w:basedOn w:val="Normal"/>
    <w:next w:val="Normal"/>
    <w:link w:val="DateChar"/>
    <w:uiPriority w:val="99"/>
    <w:semiHidden/>
    <w:unhideWhenUsed/>
    <w:qFormat/>
    <w:pPr>
      <w:spacing w:after="180" w:line="259" w:lineRule="auto"/>
      <w:ind w:leftChars="2500" w:left="100"/>
    </w:pPr>
    <w:rPr>
      <w:rFonts w:eastAsia="SimSun"/>
      <w:sz w:val="20"/>
      <w:szCs w:val="20"/>
      <w:lang w:val="en-GB" w:eastAsia="en-US"/>
    </w:rPr>
  </w:style>
  <w:style w:type="paragraph" w:styleId="BalloonText">
    <w:name w:val="Balloon Text"/>
    <w:basedOn w:val="Normal"/>
    <w:link w:val="BalloonTextChar"/>
    <w:uiPriority w:val="99"/>
    <w:semiHidden/>
    <w:unhideWhenUsed/>
    <w:qFormat/>
    <w:pPr>
      <w:spacing w:line="259" w:lineRule="auto"/>
    </w:pPr>
    <w:rPr>
      <w:rFonts w:eastAsia="SimSun"/>
      <w:sz w:val="18"/>
      <w:szCs w:val="18"/>
      <w:lang w:val="en-GB" w:eastAsia="en-US"/>
    </w:rPr>
  </w:style>
  <w:style w:type="paragraph" w:styleId="Footer">
    <w:name w:val="footer"/>
    <w:basedOn w:val="Normal"/>
    <w:link w:val="FooterChar"/>
    <w:uiPriority w:val="99"/>
    <w:unhideWhenUsed/>
    <w:qFormat/>
    <w:pPr>
      <w:tabs>
        <w:tab w:val="center" w:pos="4153"/>
        <w:tab w:val="right" w:pos="8306"/>
      </w:tabs>
      <w:snapToGrid w:val="0"/>
      <w:spacing w:after="180" w:line="259" w:lineRule="auto"/>
    </w:pPr>
    <w:rPr>
      <w:rFonts w:eastAsia="SimSun"/>
      <w:sz w:val="18"/>
      <w:szCs w:val="18"/>
      <w:lang w:val="en-GB" w:eastAsia="en-US"/>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after="180" w:line="259" w:lineRule="auto"/>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line="259" w:lineRule="auto"/>
    </w:pPr>
    <w:rPr>
      <w:rFonts w:ascii="SimSun" w:eastAsia="SimSun" w:hAnsi="SimSun" w:cs="SimSun"/>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23A83"/>
    <w:rPr>
      <w:rFonts w:ascii="Arial" w:hAnsi="Arial"/>
      <w:sz w:val="28"/>
      <w:szCs w:val="28"/>
      <w:lang w:val="en-GB"/>
    </w:rPr>
  </w:style>
  <w:style w:type="character" w:customStyle="1" w:styleId="Heading2Char">
    <w:name w:val="Heading 2 Char"/>
    <w:link w:val="Heading2"/>
    <w:rsid w:val="00F6122C"/>
    <w:rPr>
      <w:rFonts w:ascii="Times New Roman" w:hAnsi="Times New Roman"/>
      <w:b/>
      <w:bCs/>
      <w:sz w:val="26"/>
      <w:szCs w:val="28"/>
      <w:lang w:val="en-GB"/>
    </w:rPr>
  </w:style>
  <w:style w:type="character" w:customStyle="1" w:styleId="Heading3Char">
    <w:name w:val="Heading 3 Char"/>
    <w:link w:val="Heading3"/>
    <w:rsid w:val="009D4562"/>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line="259" w:lineRule="auto"/>
      <w:jc w:val="center"/>
      <w:textAlignment w:val="baseline"/>
    </w:pPr>
    <w:rPr>
      <w:rFonts w:ascii="Arial" w:hAnsi="Arial"/>
      <w:sz w:val="18"/>
      <w:szCs w:val="20"/>
      <w:lang w:val="en-US"/>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line="259" w:lineRule="auto"/>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spacing w:line="259" w:lineRule="auto"/>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line="259" w:lineRule="auto"/>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spacing w:after="180" w:line="259" w:lineRule="auto"/>
      <w:ind w:firstLineChars="200" w:firstLine="420"/>
    </w:pPr>
    <w:rPr>
      <w:rFonts w:eastAsia="SimSun"/>
      <w:sz w:val="20"/>
      <w:szCs w:val="20"/>
      <w:lang w:val="en-GB" w:eastAsia="en-US"/>
    </w:r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after="180"/>
    </w:pPr>
    <w:rPr>
      <w:rFonts w:eastAsia="SimSun"/>
      <w:sz w:val="20"/>
      <w:szCs w:val="20"/>
      <w:lang w:val="en-GB" w:eastAsia="en-US"/>
    </w:r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DC3656"/>
    <w:pPr>
      <w:numPr>
        <w:numId w:val="15"/>
      </w:numPr>
      <w:spacing w:after="80"/>
    </w:pPr>
    <w:rPr>
      <w:rFonts w:eastAsia="MS Mincho"/>
      <w:sz w:val="1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62116">
      <w:bodyDiv w:val="1"/>
      <w:marLeft w:val="0"/>
      <w:marRight w:val="0"/>
      <w:marTop w:val="0"/>
      <w:marBottom w:val="0"/>
      <w:divBdr>
        <w:top w:val="none" w:sz="0" w:space="0" w:color="auto"/>
        <w:left w:val="none" w:sz="0" w:space="0" w:color="auto"/>
        <w:bottom w:val="none" w:sz="0" w:space="0" w:color="auto"/>
        <w:right w:val="none" w:sz="0" w:space="0" w:color="auto"/>
      </w:divBdr>
    </w:div>
    <w:div w:id="1330332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15BC25-8A82-46F6-AEBD-795D624F810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EF0B33D-A0AE-40D3-9D5E-A67BF6AA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4E5DD0-DF5C-4A8F-9710-6834D20EBA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2353</Words>
  <Characters>13418</Characters>
  <Application>Microsoft Office Word</Application>
  <DocSecurity>0</DocSecurity>
  <Lines>111</Lines>
  <Paragraphs>31</Paragraphs>
  <ScaleCrop>false</ScaleCrop>
  <Company>Huawei Technologies Co.,Ltd.</Company>
  <LinksUpToDate>false</LinksUpToDate>
  <CharactersWithSpaces>15740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324</cp:revision>
  <dcterms:created xsi:type="dcterms:W3CDTF">2023-01-25T12:54:00Z</dcterms:created>
  <dcterms:modified xsi:type="dcterms:W3CDTF">2023-02-17T13:53:00Z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